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8595" w14:textId="7C46808F" w:rsidR="00FF7394" w:rsidRDefault="00FF7394">
      <w:pPr>
        <w:rPr>
          <w:lang w:val="bg-BG"/>
        </w:rPr>
      </w:pPr>
    </w:p>
    <w:p w14:paraId="30CC1679" w14:textId="77777777" w:rsidR="00BD2A95" w:rsidRPr="003B65FE" w:rsidRDefault="00BD2A95" w:rsidP="00BD2A95">
      <w:pPr>
        <w:spacing w:after="0"/>
        <w:jc w:val="right"/>
        <w:rPr>
          <w:b/>
          <w:bCs/>
          <w:i/>
        </w:rPr>
      </w:pPr>
      <w:bookmarkStart w:id="0" w:name="_Toc388603394"/>
      <w:proofErr w:type="spellStart"/>
      <w:r w:rsidRPr="003B65FE">
        <w:rPr>
          <w:b/>
          <w:bCs/>
          <w:i/>
        </w:rPr>
        <w:t>Приложение</w:t>
      </w:r>
      <w:proofErr w:type="spellEnd"/>
      <w:r w:rsidRPr="003B65FE">
        <w:rPr>
          <w:b/>
          <w:bCs/>
          <w:i/>
        </w:rPr>
        <w:t xml:space="preserve"> </w:t>
      </w:r>
      <w:r w:rsidRPr="00EE0D12">
        <w:rPr>
          <w:b/>
          <w:bCs/>
          <w:i/>
          <w:lang w:val="bg-BG"/>
        </w:rPr>
        <w:t>А</w:t>
      </w:r>
    </w:p>
    <w:bookmarkEnd w:id="0"/>
    <w:p w14:paraId="2086F1A2" w14:textId="77777777" w:rsidR="00BD2A95" w:rsidRPr="003B65FE" w:rsidRDefault="00BD2A95" w:rsidP="00BD2A95">
      <w:pPr>
        <w:jc w:val="center"/>
        <w:rPr>
          <w:b/>
          <w:bCs/>
          <w:lang w:val="bg-BG"/>
        </w:rPr>
      </w:pPr>
      <w:r w:rsidRPr="00600307">
        <w:rPr>
          <w:rFonts w:ascii="Cambria" w:eastAsia="Times New Roman" w:hAnsi="Cambria" w:cs="Times New Roman"/>
          <w:b/>
          <w:bCs/>
          <w:snapToGrid w:val="0"/>
          <w:sz w:val="26"/>
          <w:szCs w:val="26"/>
          <w:lang w:val="bg-BG"/>
        </w:rPr>
        <w:t>ЗАЯВЛЕНИЕ</w:t>
      </w:r>
    </w:p>
    <w:p w14:paraId="73F086E0" w14:textId="1F24F4B8" w:rsidR="00BD2A95" w:rsidRDefault="00BD2A95" w:rsidP="00BD2A95">
      <w:pPr>
        <w:spacing w:after="0" w:line="240" w:lineRule="auto"/>
        <w:jc w:val="center"/>
        <w:rPr>
          <w:b/>
          <w:bCs/>
          <w:lang w:val="bg-BG"/>
        </w:rPr>
      </w:pPr>
      <w:r w:rsidRPr="00600307">
        <w:rPr>
          <w:b/>
          <w:bCs/>
          <w:lang w:val="bg-BG"/>
        </w:rPr>
        <w:t xml:space="preserve">за участие в процедура за подбор на проекти </w:t>
      </w:r>
      <w:r w:rsidR="005423DE">
        <w:rPr>
          <w:b/>
          <w:bCs/>
          <w:highlight w:val="yellow"/>
          <w:lang w:val="bg-BG"/>
        </w:rPr>
        <w:t>________________</w:t>
      </w:r>
      <w:r w:rsidRPr="0070612B">
        <w:rPr>
          <w:b/>
          <w:bCs/>
          <w:highlight w:val="yellow"/>
          <w:lang w:val="bg-BG"/>
        </w:rPr>
        <w:t>,</w:t>
      </w:r>
    </w:p>
    <w:p w14:paraId="0D1DED39" w14:textId="5F7B39E7" w:rsidR="0070612B" w:rsidRPr="0070612B" w:rsidRDefault="0070612B" w:rsidP="0070612B">
      <w:pPr>
        <w:spacing w:after="0" w:line="240" w:lineRule="auto"/>
        <w:ind w:left="3600" w:firstLine="720"/>
        <w:jc w:val="center"/>
        <w:rPr>
          <w:i/>
          <w:iCs/>
          <w:sz w:val="18"/>
          <w:szCs w:val="18"/>
        </w:rPr>
      </w:pPr>
      <w:r w:rsidRPr="0070612B">
        <w:rPr>
          <w:i/>
          <w:iCs/>
          <w:sz w:val="18"/>
          <w:szCs w:val="18"/>
          <w:lang w:val="bg-BG"/>
        </w:rPr>
        <w:t>(№ на процедурата)</w:t>
      </w:r>
    </w:p>
    <w:p w14:paraId="13BCAEB0" w14:textId="7E88EE4A" w:rsidR="00F92897" w:rsidRDefault="00F92897" w:rsidP="00AA3B50">
      <w:pPr>
        <w:spacing w:after="0" w:line="240" w:lineRule="auto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Към община</w:t>
      </w:r>
      <w:r w:rsidR="009047BC">
        <w:rPr>
          <w:b/>
          <w:bCs/>
          <w:lang w:val="bg-BG"/>
        </w:rPr>
        <w:t xml:space="preserve"> Златица</w:t>
      </w:r>
    </w:p>
    <w:p w14:paraId="2D4DEFDF" w14:textId="77777777" w:rsidR="00F92897" w:rsidRDefault="00F92897" w:rsidP="00AA3B50">
      <w:pPr>
        <w:spacing w:after="0" w:line="240" w:lineRule="auto"/>
        <w:jc w:val="center"/>
        <w:rPr>
          <w:b/>
          <w:bCs/>
          <w:lang w:val="bg-BG"/>
        </w:rPr>
      </w:pPr>
    </w:p>
    <w:p w14:paraId="2E8D99ED" w14:textId="2B4867A3" w:rsidR="005423DE" w:rsidRDefault="00BD2A95" w:rsidP="00AA3B50">
      <w:pPr>
        <w:spacing w:after="0" w:line="240" w:lineRule="auto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финансирани от</w:t>
      </w:r>
      <w:r w:rsidRPr="00600307">
        <w:rPr>
          <w:b/>
          <w:bCs/>
          <w:lang w:val="bg-BG"/>
        </w:rPr>
        <w:t xml:space="preserve"> Фонд за под</w:t>
      </w:r>
      <w:r>
        <w:rPr>
          <w:b/>
          <w:bCs/>
          <w:lang w:val="bg-BG"/>
        </w:rPr>
        <w:t>крепа и насърчав</w:t>
      </w:r>
      <w:r w:rsidRPr="00600307">
        <w:rPr>
          <w:b/>
          <w:bCs/>
          <w:lang w:val="bg-BG"/>
        </w:rPr>
        <w:t xml:space="preserve">ане на </w:t>
      </w:r>
      <w:r>
        <w:rPr>
          <w:b/>
          <w:bCs/>
          <w:lang w:val="bg-BG"/>
        </w:rPr>
        <w:t>м</w:t>
      </w:r>
      <w:r w:rsidRPr="00600307">
        <w:rPr>
          <w:b/>
          <w:bCs/>
          <w:lang w:val="bg-BG"/>
        </w:rPr>
        <w:t>икро, мал</w:t>
      </w:r>
      <w:r>
        <w:rPr>
          <w:b/>
          <w:bCs/>
          <w:lang w:val="bg-BG"/>
        </w:rPr>
        <w:t>ъ</w:t>
      </w:r>
      <w:r w:rsidRPr="00600307">
        <w:rPr>
          <w:b/>
          <w:bCs/>
          <w:lang w:val="bg-BG"/>
        </w:rPr>
        <w:t>к и сред</w:t>
      </w:r>
      <w:r>
        <w:rPr>
          <w:b/>
          <w:bCs/>
          <w:lang w:val="bg-BG"/>
        </w:rPr>
        <w:t>е</w:t>
      </w:r>
      <w:r w:rsidRPr="00600307">
        <w:rPr>
          <w:b/>
          <w:bCs/>
          <w:lang w:val="bg-BG"/>
        </w:rPr>
        <w:t xml:space="preserve">н </w:t>
      </w:r>
      <w:r>
        <w:rPr>
          <w:b/>
          <w:bCs/>
          <w:lang w:val="bg-BG"/>
        </w:rPr>
        <w:t>бизнес в общин</w:t>
      </w:r>
      <w:r w:rsidR="005423DE">
        <w:rPr>
          <w:b/>
          <w:bCs/>
          <w:lang w:val="bg-BG"/>
        </w:rPr>
        <w:t>и</w:t>
      </w:r>
      <w:r w:rsidR="005423DE" w:rsidRPr="005423DE">
        <w:rPr>
          <w:b/>
          <w:bCs/>
        </w:rPr>
        <w:t xml:space="preserve"> </w:t>
      </w:r>
      <w:proofErr w:type="spellStart"/>
      <w:r w:rsidR="005423DE" w:rsidRPr="005423DE">
        <w:rPr>
          <w:b/>
          <w:bCs/>
        </w:rPr>
        <w:t>Челопеч</w:t>
      </w:r>
      <w:proofErr w:type="spellEnd"/>
      <w:r w:rsidR="005423DE" w:rsidRPr="005423DE">
        <w:rPr>
          <w:b/>
          <w:bCs/>
        </w:rPr>
        <w:t xml:space="preserve">, </w:t>
      </w:r>
      <w:proofErr w:type="spellStart"/>
      <w:r w:rsidR="005423DE" w:rsidRPr="005423DE">
        <w:rPr>
          <w:b/>
          <w:bCs/>
        </w:rPr>
        <w:t>Чавдар</w:t>
      </w:r>
      <w:proofErr w:type="spellEnd"/>
      <w:r w:rsidR="005423DE" w:rsidRPr="005423DE">
        <w:rPr>
          <w:b/>
          <w:bCs/>
        </w:rPr>
        <w:t xml:space="preserve"> и</w:t>
      </w:r>
      <w:r w:rsidR="005423DE" w:rsidRPr="005423DE">
        <w:rPr>
          <w:b/>
          <w:bCs/>
          <w:lang w:val="bg-BG"/>
        </w:rPr>
        <w:t xml:space="preserve"> </w:t>
      </w:r>
      <w:proofErr w:type="spellStart"/>
      <w:r w:rsidR="005423DE" w:rsidRPr="005423DE">
        <w:rPr>
          <w:b/>
          <w:bCs/>
        </w:rPr>
        <w:t>Златица</w:t>
      </w:r>
      <w:proofErr w:type="spellEnd"/>
    </w:p>
    <w:p w14:paraId="779D567B" w14:textId="12B4AB1E" w:rsidR="00BD2A95" w:rsidRPr="00D14A5B" w:rsidRDefault="00BD2A95" w:rsidP="00D14A5B">
      <w:pPr>
        <w:pStyle w:val="ListParagraph"/>
        <w:keepNext/>
        <w:keepLines/>
        <w:numPr>
          <w:ilvl w:val="0"/>
          <w:numId w:val="3"/>
        </w:numPr>
        <w:spacing w:before="240" w:after="12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sz w:val="26"/>
          <w:szCs w:val="26"/>
          <w:lang w:val="bg-BG"/>
        </w:rPr>
      </w:pPr>
      <w:bookmarkStart w:id="1" w:name="_Hlk11011559"/>
      <w:r w:rsidRPr="00D14A5B">
        <w:rPr>
          <w:rFonts w:ascii="Cambria" w:eastAsia="Times New Roman" w:hAnsi="Cambria" w:cs="Times New Roman"/>
          <w:b/>
          <w:bCs/>
          <w:snapToGrid w:val="0"/>
          <w:sz w:val="26"/>
          <w:szCs w:val="26"/>
          <w:lang w:val="bg-BG"/>
        </w:rPr>
        <w:t>Данни</w:t>
      </w:r>
      <w:bookmarkEnd w:id="1"/>
      <w:r w:rsidRPr="00D14A5B">
        <w:rPr>
          <w:rFonts w:ascii="Cambria" w:eastAsia="Times New Roman" w:hAnsi="Cambria" w:cs="Times New Roman"/>
          <w:b/>
          <w:bCs/>
          <w:snapToGrid w:val="0"/>
          <w:sz w:val="26"/>
          <w:szCs w:val="26"/>
          <w:lang w:val="bg-BG"/>
        </w:rPr>
        <w:t xml:space="preserve"> за кандидата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621"/>
        <w:gridCol w:w="1960"/>
        <w:gridCol w:w="10"/>
        <w:gridCol w:w="1198"/>
        <w:gridCol w:w="1813"/>
      </w:tblGrid>
      <w:tr w:rsidR="008854D4" w:rsidRPr="00600307" w14:paraId="4E864AC7" w14:textId="77777777" w:rsidTr="008854D4">
        <w:tc>
          <w:tcPr>
            <w:tcW w:w="1175" w:type="pct"/>
            <w:shd w:val="clear" w:color="auto" w:fill="D5DCE4" w:themeFill="text2" w:themeFillTint="33"/>
          </w:tcPr>
          <w:p w14:paraId="13AAED65" w14:textId="77777777" w:rsidR="00D14A5B" w:rsidRPr="00600307" w:rsidRDefault="00D14A5B" w:rsidP="00DC0303">
            <w:pPr>
              <w:spacing w:before="120" w:after="0" w:line="240" w:lineRule="auto"/>
              <w:rPr>
                <w:rFonts w:eastAsia="Times New Roman" w:cstheme="minorHAnsi"/>
                <w:b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  <w:t xml:space="preserve">Пълно наименование на кандидата </w:t>
            </w:r>
          </w:p>
        </w:tc>
        <w:tc>
          <w:tcPr>
            <w:tcW w:w="1319" w:type="pct"/>
            <w:shd w:val="clear" w:color="auto" w:fill="D5DCE4" w:themeFill="text2" w:themeFillTint="33"/>
          </w:tcPr>
          <w:p w14:paraId="1F61ED72" w14:textId="77777777" w:rsidR="00D14A5B" w:rsidRPr="00600307" w:rsidRDefault="00D14A5B" w:rsidP="00DC0303">
            <w:pPr>
              <w:spacing w:before="60" w:after="6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  <w:tc>
          <w:tcPr>
            <w:tcW w:w="991" w:type="pct"/>
            <w:gridSpan w:val="2"/>
            <w:shd w:val="clear" w:color="auto" w:fill="D5DCE4" w:themeFill="text2" w:themeFillTint="33"/>
          </w:tcPr>
          <w:p w14:paraId="0ADEF945" w14:textId="77777777" w:rsidR="00D14A5B" w:rsidRPr="00600307" w:rsidRDefault="00D14A5B" w:rsidP="00DC0303">
            <w:pPr>
              <w:spacing w:before="60" w:after="6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z w:val="18"/>
                <w:szCs w:val="18"/>
              </w:rPr>
              <w:t>ЕИК/</w:t>
            </w:r>
            <w:proofErr w:type="spellStart"/>
            <w:r w:rsidRPr="00600307">
              <w:rPr>
                <w:rFonts w:eastAsia="Times New Roman" w:cstheme="minorHAnsi"/>
                <w:bCs/>
                <w:i/>
                <w:iCs/>
                <w:sz w:val="18"/>
                <w:szCs w:val="18"/>
              </w:rPr>
              <w:t>Булстат</w:t>
            </w:r>
            <w:proofErr w:type="spellEnd"/>
          </w:p>
        </w:tc>
        <w:tc>
          <w:tcPr>
            <w:tcW w:w="1514" w:type="pct"/>
            <w:gridSpan w:val="2"/>
            <w:shd w:val="clear" w:color="auto" w:fill="D5DCE4" w:themeFill="text2" w:themeFillTint="33"/>
          </w:tcPr>
          <w:p w14:paraId="270D9127" w14:textId="77777777" w:rsidR="00D14A5B" w:rsidRPr="00600307" w:rsidRDefault="00D14A5B" w:rsidP="00DC0303">
            <w:pPr>
              <w:spacing w:before="60" w:after="6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</w:tr>
      <w:tr w:rsidR="00D14A5B" w:rsidRPr="00600307" w14:paraId="45300FE4" w14:textId="77777777" w:rsidTr="008854D4">
        <w:tc>
          <w:tcPr>
            <w:tcW w:w="1175" w:type="pct"/>
          </w:tcPr>
          <w:p w14:paraId="10EF8452" w14:textId="77777777" w:rsidR="00D14A5B" w:rsidRPr="00600307" w:rsidRDefault="00D14A5B" w:rsidP="00DC030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  <w:t>Предмет на дейност</w:t>
            </w:r>
          </w:p>
        </w:tc>
        <w:tc>
          <w:tcPr>
            <w:tcW w:w="3825" w:type="pct"/>
            <w:gridSpan w:val="5"/>
          </w:tcPr>
          <w:p w14:paraId="4FB3F0F7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</w:tr>
      <w:tr w:rsidR="00D14A5B" w:rsidRPr="00600307" w14:paraId="284B45BD" w14:textId="77777777" w:rsidTr="008854D4">
        <w:tc>
          <w:tcPr>
            <w:tcW w:w="2494" w:type="pct"/>
            <w:gridSpan w:val="2"/>
          </w:tcPr>
          <w:p w14:paraId="5FDE87B3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  <w:r w:rsidRPr="00AA3B50">
              <w:rPr>
                <w:rFonts w:eastAsia="Times New Roman" w:cstheme="minorHAnsi"/>
                <w:b/>
                <w:i/>
                <w:iCs/>
                <w:snapToGrid w:val="0"/>
                <w:sz w:val="18"/>
                <w:szCs w:val="18"/>
                <w:lang w:val="bg-BG"/>
              </w:rPr>
              <w:t>Община</w:t>
            </w:r>
          </w:p>
        </w:tc>
        <w:tc>
          <w:tcPr>
            <w:tcW w:w="2505" w:type="pct"/>
            <w:gridSpan w:val="4"/>
          </w:tcPr>
          <w:p w14:paraId="7708D11D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</w:tr>
      <w:tr w:rsidR="00D14A5B" w:rsidRPr="00600307" w14:paraId="5C592858" w14:textId="77777777" w:rsidTr="008854D4">
        <w:tc>
          <w:tcPr>
            <w:tcW w:w="1175" w:type="pct"/>
          </w:tcPr>
          <w:p w14:paraId="6ABF3568" w14:textId="77777777" w:rsidR="00D14A5B" w:rsidRPr="00600307" w:rsidRDefault="00D14A5B" w:rsidP="00DC030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  <w:t>Адрес на регистрация</w:t>
            </w:r>
          </w:p>
        </w:tc>
        <w:tc>
          <w:tcPr>
            <w:tcW w:w="1319" w:type="pct"/>
          </w:tcPr>
          <w:p w14:paraId="4470B724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  <w:tc>
          <w:tcPr>
            <w:tcW w:w="991" w:type="pct"/>
            <w:gridSpan w:val="2"/>
          </w:tcPr>
          <w:p w14:paraId="332EAA2F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  <w:t>Адрес за кореспонденция</w:t>
            </w:r>
          </w:p>
        </w:tc>
        <w:tc>
          <w:tcPr>
            <w:tcW w:w="1514" w:type="pct"/>
            <w:gridSpan w:val="2"/>
          </w:tcPr>
          <w:p w14:paraId="20439934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</w:tr>
      <w:tr w:rsidR="00D14A5B" w:rsidRPr="00600307" w14:paraId="7DC92454" w14:textId="77777777" w:rsidTr="008854D4">
        <w:tc>
          <w:tcPr>
            <w:tcW w:w="1175" w:type="pct"/>
            <w:shd w:val="clear" w:color="auto" w:fill="auto"/>
          </w:tcPr>
          <w:p w14:paraId="636DAA9B" w14:textId="77777777" w:rsidR="00D14A5B" w:rsidRPr="00600307" w:rsidRDefault="00D14A5B" w:rsidP="00DC030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  <w:t>Предствалявано от:</w:t>
            </w:r>
          </w:p>
        </w:tc>
        <w:tc>
          <w:tcPr>
            <w:tcW w:w="1319" w:type="pct"/>
            <w:shd w:val="clear" w:color="auto" w:fill="auto"/>
          </w:tcPr>
          <w:p w14:paraId="0136F911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  <w:tc>
          <w:tcPr>
            <w:tcW w:w="991" w:type="pct"/>
            <w:gridSpan w:val="2"/>
            <w:shd w:val="clear" w:color="auto" w:fill="auto"/>
          </w:tcPr>
          <w:p w14:paraId="34FDC536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i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sz w:val="18"/>
                <w:szCs w:val="18"/>
                <w:lang w:val="bg-BG"/>
              </w:rPr>
              <w:t>Лице за контакт:</w:t>
            </w:r>
          </w:p>
        </w:tc>
        <w:tc>
          <w:tcPr>
            <w:tcW w:w="1514" w:type="pct"/>
            <w:gridSpan w:val="2"/>
            <w:shd w:val="clear" w:color="auto" w:fill="auto"/>
          </w:tcPr>
          <w:p w14:paraId="06837FC4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</w:tr>
      <w:tr w:rsidR="00D14A5B" w:rsidRPr="00600307" w14:paraId="0ACB668F" w14:textId="77777777" w:rsidTr="008854D4"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</w:tcPr>
          <w:p w14:paraId="2883B3D3" w14:textId="77777777" w:rsidR="00D14A5B" w:rsidRPr="00600307" w:rsidRDefault="00D14A5B" w:rsidP="00DC030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  <w:t>Телефон: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shd w:val="clear" w:color="auto" w:fill="auto"/>
          </w:tcPr>
          <w:p w14:paraId="5F9666EA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  <w:tc>
          <w:tcPr>
            <w:tcW w:w="9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F700DE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i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  <w:t>Телефон:</w:t>
            </w: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E900AA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</w:tr>
      <w:tr w:rsidR="008854D4" w:rsidRPr="00600307" w14:paraId="650AD4FA" w14:textId="77777777" w:rsidTr="008854D4">
        <w:tc>
          <w:tcPr>
            <w:tcW w:w="1175" w:type="pct"/>
            <w:shd w:val="clear" w:color="auto" w:fill="auto"/>
          </w:tcPr>
          <w:p w14:paraId="382A2589" w14:textId="77777777" w:rsidR="00D14A5B" w:rsidRPr="00600307" w:rsidRDefault="00D14A5B" w:rsidP="00DC030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1319" w:type="pct"/>
            <w:shd w:val="clear" w:color="auto" w:fill="auto"/>
          </w:tcPr>
          <w:p w14:paraId="43EECB57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  <w:tc>
          <w:tcPr>
            <w:tcW w:w="991" w:type="pct"/>
            <w:gridSpan w:val="2"/>
            <w:shd w:val="clear" w:color="auto" w:fill="auto"/>
          </w:tcPr>
          <w:p w14:paraId="3AFBA8E4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i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1514" w:type="pct"/>
            <w:gridSpan w:val="2"/>
            <w:shd w:val="clear" w:color="auto" w:fill="auto"/>
          </w:tcPr>
          <w:p w14:paraId="638AF5F6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</w:tr>
      <w:tr w:rsidR="00D14A5B" w:rsidRPr="00D14A5B" w14:paraId="77682580" w14:textId="77777777" w:rsidTr="008854D4">
        <w:tc>
          <w:tcPr>
            <w:tcW w:w="5000" w:type="pct"/>
            <w:gridSpan w:val="6"/>
            <w:shd w:val="clear" w:color="auto" w:fill="auto"/>
          </w:tcPr>
          <w:p w14:paraId="6B996943" w14:textId="77777777" w:rsidR="00D14A5B" w:rsidRPr="00D14A5B" w:rsidRDefault="00D14A5B" w:rsidP="00DC030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bg-BG"/>
              </w:rPr>
            </w:pPr>
            <w:r w:rsidRPr="00D14A5B">
              <w:rPr>
                <w:rFonts w:eastAsia="Times New Roman" w:cstheme="minorHAnsi"/>
                <w:b/>
                <w:i/>
                <w:iCs/>
                <w:sz w:val="18"/>
                <w:szCs w:val="18"/>
                <w:lang w:val="bg-BG"/>
              </w:rPr>
              <w:t>За кандидати, които към момента на кандидатстване извършват дейност</w:t>
            </w:r>
            <w:r>
              <w:rPr>
                <w:rFonts w:eastAsia="Times New Roman" w:cstheme="minorHAnsi"/>
                <w:b/>
                <w:i/>
                <w:iCs/>
                <w:sz w:val="18"/>
                <w:szCs w:val="18"/>
                <w:lang w:val="bg-BG"/>
              </w:rPr>
              <w:t>:</w:t>
            </w:r>
          </w:p>
        </w:tc>
      </w:tr>
      <w:tr w:rsidR="008854D4" w:rsidRPr="00600307" w14:paraId="3FC8EAC6" w14:textId="77777777" w:rsidTr="008854D4">
        <w:tc>
          <w:tcPr>
            <w:tcW w:w="348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738A92" w14:textId="77777777" w:rsidR="00D14A5B" w:rsidRPr="00D14A5B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bg-BG"/>
              </w:rPr>
            </w:pPr>
            <w:r w:rsidRPr="00D14A5B">
              <w:rPr>
                <w:rFonts w:eastAsia="Times New Roman" w:cstheme="minorHAnsi"/>
                <w:bCs/>
                <w:sz w:val="20"/>
                <w:szCs w:val="20"/>
                <w:lang w:val="bg-BG"/>
              </w:rPr>
              <w:t>Приходи от продажби</w:t>
            </w:r>
            <w:r w:rsidRPr="00D14A5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bg-BG"/>
              </w:rPr>
              <w:footnoteReference w:id="1"/>
            </w:r>
            <w:r w:rsidRPr="00D14A5B">
              <w:rPr>
                <w:rFonts w:eastAsia="Times New Roman" w:cstheme="minorHAnsi"/>
                <w:bCs/>
                <w:sz w:val="20"/>
                <w:szCs w:val="20"/>
                <w:lang w:val="bg-BG"/>
              </w:rPr>
              <w:t xml:space="preserve"> за последната приключила финансова година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29B" w14:textId="77777777" w:rsidR="00D14A5B" w:rsidRPr="00D14A5B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snapToGrid w:val="0"/>
                <w:sz w:val="20"/>
                <w:szCs w:val="20"/>
                <w:lang w:val="en-US"/>
              </w:rPr>
            </w:pPr>
            <w:proofErr w:type="spellStart"/>
            <w:r w:rsidRPr="00D14A5B">
              <w:rPr>
                <w:rFonts w:ascii="Calibri" w:hAnsi="Calibri" w:cs="Calibri"/>
                <w:bCs/>
                <w:sz w:val="20"/>
                <w:szCs w:val="20"/>
              </w:rPr>
              <w:t>Хил.лв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14:paraId="78430FFA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</w:tr>
      <w:tr w:rsidR="00D14A5B" w:rsidRPr="00600307" w14:paraId="22D8817E" w14:textId="77777777" w:rsidTr="008854D4">
        <w:tc>
          <w:tcPr>
            <w:tcW w:w="3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78A3" w14:textId="317B03E0" w:rsidR="00D14A5B" w:rsidRPr="00D14A5B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bg-BG"/>
              </w:rPr>
            </w:pPr>
            <w:proofErr w:type="spellStart"/>
            <w:r w:rsidRPr="00D14A5B">
              <w:rPr>
                <w:rFonts w:ascii="Calibri" w:hAnsi="Calibri" w:cs="Calibri"/>
                <w:bCs/>
                <w:sz w:val="20"/>
                <w:szCs w:val="20"/>
              </w:rPr>
              <w:t>Обща</w:t>
            </w:r>
            <w:proofErr w:type="spellEnd"/>
            <w:r w:rsidRPr="00D14A5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D14A5B">
              <w:rPr>
                <w:rFonts w:ascii="Calibri" w:hAnsi="Calibri" w:cs="Calibri"/>
                <w:bCs/>
                <w:sz w:val="20"/>
                <w:szCs w:val="20"/>
              </w:rPr>
              <w:t>стойност</w:t>
            </w:r>
            <w:proofErr w:type="spellEnd"/>
            <w:r w:rsidRPr="00D14A5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D14A5B">
              <w:rPr>
                <w:rFonts w:ascii="Calibri" w:hAnsi="Calibri" w:cs="Calibri"/>
                <w:bCs/>
                <w:sz w:val="20"/>
                <w:szCs w:val="20"/>
              </w:rPr>
              <w:t>на</w:t>
            </w:r>
            <w:proofErr w:type="spellEnd"/>
            <w:r w:rsidRPr="00D14A5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D14A5B">
              <w:rPr>
                <w:rFonts w:ascii="Calibri" w:hAnsi="Calibri" w:cs="Calibri"/>
                <w:bCs/>
                <w:sz w:val="20"/>
                <w:szCs w:val="20"/>
              </w:rPr>
              <w:t>активите</w:t>
            </w:r>
            <w:proofErr w:type="spellEnd"/>
            <w:r w:rsidRPr="00D14A5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footnoteReference w:id="2"/>
            </w:r>
            <w:r w:rsidR="00521237" w:rsidRPr="00521237">
              <w:rPr>
                <w:rFonts w:eastAsia="Times New Roman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521237" w:rsidRPr="00521237">
              <w:rPr>
                <w:rFonts w:ascii="Calibri" w:hAnsi="Calibri" w:cs="Calibri"/>
                <w:bCs/>
                <w:sz w:val="20"/>
                <w:szCs w:val="20"/>
                <w:lang w:val="bg-BG"/>
              </w:rPr>
              <w:t>за последната приключила финансова година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C5D" w14:textId="77777777" w:rsidR="00D14A5B" w:rsidRPr="00D14A5B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snapToGrid w:val="0"/>
                <w:sz w:val="20"/>
                <w:szCs w:val="20"/>
                <w:lang w:val="en-US"/>
              </w:rPr>
            </w:pPr>
            <w:proofErr w:type="spellStart"/>
            <w:r w:rsidRPr="00D14A5B">
              <w:rPr>
                <w:rFonts w:ascii="Calibri" w:hAnsi="Calibri" w:cs="Calibri"/>
                <w:bCs/>
                <w:sz w:val="20"/>
                <w:szCs w:val="20"/>
              </w:rPr>
              <w:t>Хил.лв</w:t>
            </w:r>
            <w:proofErr w:type="spellEnd"/>
            <w:r w:rsidRPr="00D14A5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14:paraId="462209A3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</w:tr>
      <w:tr w:rsidR="00D14A5B" w:rsidRPr="00600307" w14:paraId="65A1A919" w14:textId="77777777" w:rsidTr="008854D4">
        <w:tc>
          <w:tcPr>
            <w:tcW w:w="348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78FE" w14:textId="4694CA2B" w:rsidR="00D14A5B" w:rsidRPr="00D14A5B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bg-BG"/>
              </w:rPr>
            </w:pPr>
            <w:r w:rsidRPr="00D14A5B">
              <w:rPr>
                <w:rFonts w:eastAsia="Times New Roman" w:cstheme="minorHAnsi"/>
                <w:bCs/>
                <w:sz w:val="20"/>
                <w:szCs w:val="20"/>
                <w:lang w:val="bg-BG"/>
              </w:rPr>
              <w:t>Брой на персонала</w:t>
            </w:r>
            <w:r w:rsidRPr="00D14A5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bg-BG"/>
              </w:rPr>
              <w:footnoteReference w:id="3"/>
            </w:r>
            <w:r w:rsidRPr="00D14A5B">
              <w:rPr>
                <w:rFonts w:eastAsia="Times New Roman" w:cstheme="minorHAnsi"/>
                <w:bCs/>
                <w:sz w:val="20"/>
                <w:szCs w:val="20"/>
                <w:lang w:val="bg-BG"/>
              </w:rPr>
              <w:t xml:space="preserve">  </w:t>
            </w:r>
            <w:r w:rsidR="00521237" w:rsidRPr="00521237">
              <w:rPr>
                <w:rFonts w:eastAsia="Times New Roman" w:cstheme="minorHAnsi"/>
                <w:bCs/>
                <w:sz w:val="20"/>
                <w:szCs w:val="20"/>
                <w:lang w:val="bg-BG"/>
              </w:rPr>
              <w:t>за последната приключила финансова година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749" w14:textId="77777777" w:rsidR="00D14A5B" w:rsidRPr="00D14A5B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snapToGrid w:val="0"/>
                <w:sz w:val="20"/>
                <w:szCs w:val="20"/>
                <w:lang w:val="en-US"/>
              </w:rPr>
            </w:pPr>
            <w:proofErr w:type="spellStart"/>
            <w:r w:rsidRPr="00D14A5B">
              <w:rPr>
                <w:rFonts w:ascii="Calibri" w:hAnsi="Calibri" w:cs="Calibri"/>
                <w:bCs/>
                <w:sz w:val="20"/>
                <w:szCs w:val="20"/>
              </w:rPr>
              <w:t>Брой</w:t>
            </w:r>
            <w:proofErr w:type="spellEnd"/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54BB48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</w:tr>
      <w:tr w:rsidR="00D14A5B" w:rsidRPr="00600307" w14:paraId="00C7A988" w14:textId="77777777" w:rsidTr="008854D4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BF590B" w14:textId="75FBF489" w:rsidR="00D14A5B" w:rsidRPr="00D14A5B" w:rsidRDefault="00D14A5B" w:rsidP="00D14A5B">
            <w:pPr>
              <w:keepNext/>
              <w:keepLines/>
              <w:spacing w:before="240" w:after="12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napToGrid w:val="0"/>
                <w:sz w:val="26"/>
                <w:szCs w:val="26"/>
                <w:lang w:val="bg-BG"/>
              </w:rPr>
            </w:pPr>
            <w:r w:rsidRPr="00600307">
              <w:rPr>
                <w:rFonts w:ascii="Cambria" w:eastAsia="Times New Roman" w:hAnsi="Cambria" w:cs="Times New Roman"/>
                <w:b/>
                <w:bCs/>
                <w:snapToGrid w:val="0"/>
                <w:sz w:val="26"/>
                <w:szCs w:val="26"/>
                <w:lang w:val="bg-BG"/>
              </w:rPr>
              <w:t>2. Кратко описние на проекта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D14A5B" w:rsidRPr="00E2439D" w14:paraId="787058A8" w14:textId="77777777" w:rsidTr="00D25A48">
        <w:tc>
          <w:tcPr>
            <w:tcW w:w="9918" w:type="dxa"/>
            <w:gridSpan w:val="2"/>
          </w:tcPr>
          <w:p w14:paraId="07DE5BB1" w14:textId="77777777" w:rsidR="00D14A5B" w:rsidRPr="00E2439D" w:rsidRDefault="00D14A5B" w:rsidP="00DC0303">
            <w:pPr>
              <w:keepNext/>
              <w:keepLines/>
              <w:outlineLvl w:val="1"/>
              <w:rPr>
                <w:rFonts w:eastAsia="Times New Roman" w:cstheme="minorHAnsi"/>
                <w:bCs/>
                <w:snapToGrid w:val="0"/>
                <w:sz w:val="20"/>
                <w:szCs w:val="20"/>
                <w:lang w:val="bg-BG"/>
              </w:rPr>
            </w:pPr>
            <w:r>
              <w:rPr>
                <w:rFonts w:eastAsia="Times New Roman" w:cstheme="minorHAnsi"/>
                <w:b/>
                <w:snapToGrid w:val="0"/>
                <w:sz w:val="20"/>
                <w:szCs w:val="20"/>
                <w:lang w:val="bg-BG"/>
              </w:rPr>
              <w:t>2.1.</w:t>
            </w:r>
            <w:r w:rsidRPr="00E2439D">
              <w:rPr>
                <w:rFonts w:eastAsia="Times New Roman" w:cstheme="minorHAnsi"/>
                <w:b/>
                <w:snapToGrid w:val="0"/>
                <w:sz w:val="20"/>
                <w:szCs w:val="20"/>
                <w:lang w:val="bg-BG"/>
              </w:rPr>
              <w:t>Дейности по проекта</w:t>
            </w:r>
            <w:r w:rsidRPr="00E2439D">
              <w:rPr>
                <w:rFonts w:eastAsia="Times New Roman" w:cstheme="minorHAnsi"/>
                <w:bCs/>
                <w:snapToGrid w:val="0"/>
                <w:sz w:val="20"/>
                <w:szCs w:val="20"/>
                <w:lang w:val="bg-BG"/>
              </w:rPr>
              <w:t xml:space="preserve"> (моля о</w:t>
            </w:r>
            <w:r>
              <w:rPr>
                <w:rFonts w:eastAsia="Times New Roman" w:cstheme="minorHAnsi"/>
                <w:bCs/>
                <w:snapToGrid w:val="0"/>
                <w:sz w:val="20"/>
                <w:szCs w:val="20"/>
                <w:lang w:val="bg-BG"/>
              </w:rPr>
              <w:t>тбележете</w:t>
            </w:r>
            <w:r w:rsidRPr="00E2439D">
              <w:rPr>
                <w:rFonts w:eastAsia="Times New Roman" w:cstheme="minorHAnsi"/>
                <w:bCs/>
                <w:snapToGrid w:val="0"/>
                <w:sz w:val="20"/>
                <w:szCs w:val="20"/>
                <w:lang w:val="bg-BG"/>
              </w:rPr>
              <w:t xml:space="preserve"> кои от следните дейности са заложени във в</w:t>
            </w:r>
            <w:r>
              <w:rPr>
                <w:rFonts w:eastAsia="Times New Roman" w:cstheme="minorHAnsi"/>
                <w:bCs/>
                <w:snapToGrid w:val="0"/>
                <w:sz w:val="20"/>
                <w:szCs w:val="20"/>
                <w:lang w:val="bg-BG"/>
              </w:rPr>
              <w:t>а</w:t>
            </w:r>
            <w:r w:rsidRPr="00E2439D">
              <w:rPr>
                <w:rFonts w:eastAsia="Times New Roman" w:cstheme="minorHAnsi"/>
                <w:bCs/>
                <w:snapToGrid w:val="0"/>
                <w:sz w:val="20"/>
                <w:szCs w:val="20"/>
                <w:lang w:val="bg-BG"/>
              </w:rPr>
              <w:t>шия проект)</w:t>
            </w:r>
          </w:p>
        </w:tc>
      </w:tr>
      <w:tr w:rsidR="00D14A5B" w:rsidRPr="00877AA8" w14:paraId="1F66F82C" w14:textId="77777777" w:rsidTr="00D25A48">
        <w:tc>
          <w:tcPr>
            <w:tcW w:w="9918" w:type="dxa"/>
            <w:gridSpan w:val="2"/>
          </w:tcPr>
          <w:p w14:paraId="0906308D" w14:textId="77777777" w:rsidR="00D14A5B" w:rsidRDefault="00D14A5B" w:rsidP="00DC0303">
            <w:pPr>
              <w:keepNext/>
              <w:keepLines/>
              <w:spacing w:before="120"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  <w:r w:rsidRPr="00877AA8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A8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instrText xml:space="preserve"> FORMCHECKBOX </w:instrText>
            </w:r>
            <w:r w:rsidR="002244BD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r>
            <w:r w:rsidR="002244BD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fldChar w:fldCharType="separate"/>
            </w:r>
            <w:r w:rsidRPr="00877AA8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fldChar w:fldCharType="end"/>
            </w:r>
            <w:r w:rsidRPr="00877AA8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 xml:space="preserve">   </w:t>
            </w:r>
            <w:proofErr w:type="spellStart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>Стартиране</w:t>
            </w:r>
            <w:proofErr w:type="spellEnd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>на</w:t>
            </w:r>
            <w:proofErr w:type="spellEnd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>нов</w:t>
            </w:r>
            <w:proofErr w:type="spellEnd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>бизнес</w:t>
            </w:r>
            <w:proofErr w:type="spellEnd"/>
            <w:r w:rsidRPr="0016212C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 xml:space="preserve">   </w:t>
            </w:r>
          </w:p>
          <w:p w14:paraId="4D814D17" w14:textId="77777777" w:rsidR="00D14A5B" w:rsidRPr="00877AA8" w:rsidRDefault="00D14A5B" w:rsidP="00DC0303">
            <w:pPr>
              <w:keepNext/>
              <w:keepLines/>
              <w:spacing w:before="120"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  <w:r w:rsidRPr="00877AA8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A8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instrText xml:space="preserve"> FORMCHECKBOX </w:instrText>
            </w:r>
            <w:r w:rsidR="002244BD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r>
            <w:r w:rsidR="002244BD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fldChar w:fldCharType="separate"/>
            </w:r>
            <w:r w:rsidRPr="00877AA8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fldChar w:fldCharType="end"/>
            </w:r>
            <w:r w:rsidRPr="00877AA8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>Разширяване</w:t>
            </w:r>
            <w:proofErr w:type="spellEnd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>на</w:t>
            </w:r>
            <w:proofErr w:type="spellEnd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>дейността</w:t>
            </w:r>
            <w:proofErr w:type="spellEnd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>на</w:t>
            </w:r>
            <w:proofErr w:type="spellEnd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>съществуващо</w:t>
            </w:r>
            <w:proofErr w:type="spellEnd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6212C">
              <w:rPr>
                <w:rFonts w:eastAsia="Times New Roman" w:cstheme="minorHAnsi"/>
                <w:snapToGrid w:val="0"/>
                <w:sz w:val="20"/>
                <w:szCs w:val="20"/>
              </w:rPr>
              <w:t>предприятие</w:t>
            </w:r>
            <w:proofErr w:type="spellEnd"/>
          </w:p>
          <w:p w14:paraId="74774A36" w14:textId="77777777" w:rsidR="00D14A5B" w:rsidRPr="00877AA8" w:rsidRDefault="00D14A5B" w:rsidP="00DC0303">
            <w:pPr>
              <w:keepNext/>
              <w:keepLines/>
              <w:spacing w:before="120"/>
              <w:outlineLvl w:val="1"/>
              <w:rPr>
                <w:rFonts w:cstheme="minorHAnsi"/>
                <w:sz w:val="20"/>
                <w:szCs w:val="20"/>
                <w:lang w:val="bg-BG"/>
              </w:rPr>
            </w:pPr>
            <w:r w:rsidRPr="00877AA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A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244BD">
              <w:rPr>
                <w:rFonts w:cstheme="minorHAnsi"/>
                <w:sz w:val="20"/>
                <w:szCs w:val="20"/>
              </w:rPr>
            </w:r>
            <w:r w:rsidR="002244BD">
              <w:rPr>
                <w:rFonts w:cstheme="minorHAnsi"/>
                <w:sz w:val="20"/>
                <w:szCs w:val="20"/>
              </w:rPr>
              <w:fldChar w:fldCharType="separate"/>
            </w:r>
            <w:r w:rsidRPr="00877AA8">
              <w:rPr>
                <w:rFonts w:cstheme="minorHAnsi"/>
                <w:sz w:val="20"/>
                <w:szCs w:val="20"/>
              </w:rPr>
              <w:fldChar w:fldCharType="end"/>
            </w:r>
            <w:r w:rsidRPr="00877AA8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Pr="0016212C">
              <w:rPr>
                <w:rFonts w:cstheme="minorHAnsi"/>
                <w:sz w:val="20"/>
                <w:szCs w:val="20"/>
                <w:lang w:val="bg-BG"/>
              </w:rPr>
              <w:t>В</w:t>
            </w:r>
            <w:proofErr w:type="spellStart"/>
            <w:r w:rsidRPr="0016212C">
              <w:rPr>
                <w:rFonts w:cstheme="minorHAnsi"/>
                <w:sz w:val="20"/>
                <w:szCs w:val="20"/>
              </w:rPr>
              <w:t>ъвеждане</w:t>
            </w:r>
            <w:proofErr w:type="spellEnd"/>
            <w:r w:rsidRPr="001621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212C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1621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212C">
              <w:rPr>
                <w:rFonts w:cstheme="minorHAnsi"/>
                <w:sz w:val="20"/>
                <w:szCs w:val="20"/>
              </w:rPr>
              <w:t>нови</w:t>
            </w:r>
            <w:proofErr w:type="spellEnd"/>
            <w:r w:rsidRPr="001621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212C">
              <w:rPr>
                <w:rFonts w:cstheme="minorHAnsi"/>
                <w:sz w:val="20"/>
                <w:szCs w:val="20"/>
              </w:rPr>
              <w:t>продукти</w:t>
            </w:r>
            <w:proofErr w:type="spellEnd"/>
            <w:r w:rsidRPr="0016212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16212C">
              <w:rPr>
                <w:rFonts w:cstheme="minorHAnsi"/>
                <w:sz w:val="20"/>
                <w:szCs w:val="20"/>
              </w:rPr>
              <w:t>услуги</w:t>
            </w:r>
            <w:proofErr w:type="spellEnd"/>
            <w:r w:rsidRPr="00877AA8">
              <w:rPr>
                <w:rFonts w:cstheme="minorHAnsi"/>
                <w:sz w:val="20"/>
                <w:szCs w:val="20"/>
                <w:lang w:val="bg-BG"/>
              </w:rPr>
              <w:tab/>
            </w:r>
          </w:p>
        </w:tc>
      </w:tr>
      <w:tr w:rsidR="00D14A5B" w:rsidRPr="00E2439D" w14:paraId="4C29B222" w14:textId="77777777" w:rsidTr="00D25A48">
        <w:tc>
          <w:tcPr>
            <w:tcW w:w="4815" w:type="dxa"/>
          </w:tcPr>
          <w:p w14:paraId="4C4B81E1" w14:textId="77777777" w:rsidR="00D14A5B" w:rsidRPr="00CF711D" w:rsidRDefault="00D14A5B" w:rsidP="00DC0303">
            <w:pPr>
              <w:keepNext/>
              <w:keepLines/>
              <w:spacing w:before="120"/>
              <w:outlineLvl w:val="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 xml:space="preserve">2.2. </w:t>
            </w:r>
            <w:r w:rsidRPr="00CF711D">
              <w:rPr>
                <w:b/>
                <w:bCs/>
                <w:sz w:val="20"/>
                <w:szCs w:val="20"/>
                <w:lang w:val="bg-BG"/>
              </w:rPr>
              <w:t>Срок за изпълнение на проекта</w:t>
            </w:r>
          </w:p>
        </w:tc>
        <w:tc>
          <w:tcPr>
            <w:tcW w:w="5103" w:type="dxa"/>
          </w:tcPr>
          <w:p w14:paraId="07C28309" w14:textId="77777777" w:rsidR="00D14A5B" w:rsidRPr="00E2439D" w:rsidRDefault="00D14A5B" w:rsidP="00DC0303">
            <w:pPr>
              <w:keepNext/>
              <w:keepLines/>
              <w:spacing w:before="120"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</w:p>
        </w:tc>
      </w:tr>
      <w:tr w:rsidR="00D14A5B" w:rsidRPr="00E2439D" w14:paraId="3E93CD56" w14:textId="77777777" w:rsidTr="00D25A48">
        <w:tc>
          <w:tcPr>
            <w:tcW w:w="4815" w:type="dxa"/>
          </w:tcPr>
          <w:p w14:paraId="76A38F3A" w14:textId="77777777" w:rsidR="00D14A5B" w:rsidRDefault="00D14A5B" w:rsidP="00DC0303">
            <w:pPr>
              <w:keepNext/>
              <w:keepLines/>
              <w:spacing w:before="120"/>
              <w:outlineLvl w:val="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2.3. Място на изпълнение на проекта</w:t>
            </w:r>
          </w:p>
        </w:tc>
        <w:tc>
          <w:tcPr>
            <w:tcW w:w="5103" w:type="dxa"/>
          </w:tcPr>
          <w:p w14:paraId="7BBA8BD8" w14:textId="77777777" w:rsidR="00D14A5B" w:rsidRPr="00E2439D" w:rsidRDefault="00D14A5B" w:rsidP="00DC0303">
            <w:pPr>
              <w:keepNext/>
              <w:keepLines/>
              <w:spacing w:before="120"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</w:p>
        </w:tc>
      </w:tr>
    </w:tbl>
    <w:tbl>
      <w:tblPr>
        <w:tblW w:w="5500" w:type="pct"/>
        <w:tblLook w:val="04A0" w:firstRow="1" w:lastRow="0" w:firstColumn="1" w:lastColumn="0" w:noHBand="0" w:noVBand="1"/>
      </w:tblPr>
      <w:tblGrid>
        <w:gridCol w:w="7556"/>
        <w:gridCol w:w="1210"/>
        <w:gridCol w:w="1813"/>
      </w:tblGrid>
      <w:tr w:rsidR="00D14A5B" w:rsidRPr="00600307" w14:paraId="2F31F72D" w14:textId="77777777" w:rsidTr="00D25A48">
        <w:tc>
          <w:tcPr>
            <w:tcW w:w="3571" w:type="pct"/>
            <w:shd w:val="clear" w:color="auto" w:fill="auto"/>
          </w:tcPr>
          <w:p w14:paraId="10788A9C" w14:textId="77777777" w:rsidR="00D14A5B" w:rsidRPr="00D14A5B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bg-BG"/>
              </w:rPr>
            </w:pPr>
          </w:p>
        </w:tc>
        <w:tc>
          <w:tcPr>
            <w:tcW w:w="572" w:type="pct"/>
          </w:tcPr>
          <w:p w14:paraId="7B6A2D9A" w14:textId="77777777" w:rsidR="00D14A5B" w:rsidRPr="00D14A5B" w:rsidRDefault="00D14A5B" w:rsidP="00DC0303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14:paraId="33647039" w14:textId="77777777" w:rsidR="00D14A5B" w:rsidRPr="00600307" w:rsidRDefault="00D14A5B" w:rsidP="00DC030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</w:tr>
    </w:tbl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240"/>
        <w:gridCol w:w="2418"/>
        <w:gridCol w:w="1981"/>
      </w:tblGrid>
      <w:tr w:rsidR="00BD2A95" w:rsidRPr="00E2439D" w14:paraId="56648FDA" w14:textId="77777777" w:rsidTr="00521237">
        <w:tc>
          <w:tcPr>
            <w:tcW w:w="9639" w:type="dxa"/>
            <w:gridSpan w:val="3"/>
          </w:tcPr>
          <w:p w14:paraId="6AABA84D" w14:textId="77777777" w:rsidR="00BD2A95" w:rsidRPr="00E2439D" w:rsidRDefault="00BD2A95" w:rsidP="004422C7">
            <w:pPr>
              <w:keepNext/>
              <w:keepLines/>
              <w:spacing w:before="120"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lastRenderedPageBreak/>
              <w:t xml:space="preserve">2.4. </w:t>
            </w:r>
            <w:r w:rsidRPr="008A1261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Необходим </w:t>
            </w:r>
            <w:r w:rsidRPr="00E2439D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финансов ресурс</w:t>
            </w:r>
            <w:r w:rsidRPr="008A1261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 за реализацията на </w:t>
            </w: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проекта</w:t>
            </w:r>
            <w:r w:rsidRPr="008A1261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 в лева</w:t>
            </w: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 – общо:</w:t>
            </w:r>
            <w:r w:rsidRPr="008A1261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r w:rsidRPr="008A1261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  </w:t>
            </w:r>
          </w:p>
        </w:tc>
      </w:tr>
      <w:tr w:rsidR="00BD2A95" w:rsidRPr="00E4216E" w14:paraId="49308858" w14:textId="77777777" w:rsidTr="001701FF">
        <w:tc>
          <w:tcPr>
            <w:tcW w:w="5240" w:type="dxa"/>
          </w:tcPr>
          <w:p w14:paraId="6AEF7E07" w14:textId="77777777" w:rsidR="00BD2A95" w:rsidRPr="00E4216E" w:rsidRDefault="00BD2A95" w:rsidP="008854D4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18"/>
                <w:szCs w:val="18"/>
                <w:lang w:val="bg-BG"/>
              </w:rPr>
            </w:pPr>
            <w:r w:rsidRPr="00E4216E">
              <w:rPr>
                <w:rFonts w:eastAsia="Times New Roman" w:cstheme="minorHAnsi"/>
                <w:snapToGrid w:val="0"/>
                <w:sz w:val="18"/>
                <w:szCs w:val="18"/>
                <w:lang w:val="bg-BG"/>
              </w:rPr>
              <w:t xml:space="preserve"> (цифром)</w:t>
            </w:r>
          </w:p>
        </w:tc>
        <w:tc>
          <w:tcPr>
            <w:tcW w:w="4399" w:type="dxa"/>
            <w:gridSpan w:val="2"/>
          </w:tcPr>
          <w:p w14:paraId="00C2B899" w14:textId="77777777" w:rsidR="00BD2A95" w:rsidRPr="00E4216E" w:rsidRDefault="00BD2A95" w:rsidP="008854D4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18"/>
                <w:szCs w:val="18"/>
                <w:lang w:val="bg-BG"/>
              </w:rPr>
            </w:pPr>
            <w:r w:rsidRPr="00E4216E">
              <w:rPr>
                <w:rFonts w:eastAsia="Times New Roman" w:cstheme="minorHAnsi"/>
                <w:snapToGrid w:val="0"/>
                <w:sz w:val="18"/>
                <w:szCs w:val="18"/>
                <w:lang w:val="bg-BG"/>
              </w:rPr>
              <w:t xml:space="preserve"> (Словом)</w:t>
            </w:r>
          </w:p>
        </w:tc>
      </w:tr>
      <w:tr w:rsidR="00BD2A95" w:rsidRPr="00E2439D" w14:paraId="139119D0" w14:textId="77777777" w:rsidTr="00521237">
        <w:tc>
          <w:tcPr>
            <w:tcW w:w="9639" w:type="dxa"/>
            <w:gridSpan w:val="3"/>
          </w:tcPr>
          <w:p w14:paraId="65EB6BBD" w14:textId="0E47BC5C" w:rsidR="00BD2A95" w:rsidRPr="00E2439D" w:rsidRDefault="00BD2A95" w:rsidP="008854D4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  <w:r w:rsidRPr="00E4216E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2.4.1.</w:t>
            </w:r>
            <w:r w:rsidRPr="00E4216E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 xml:space="preserve"> Размер на заявената безвъзмездна помощ </w:t>
            </w:r>
            <w:r w:rsidRPr="00E4216E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(до </w:t>
            </w:r>
            <w:r w:rsidR="001701FF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50</w:t>
            </w:r>
            <w:r w:rsidRPr="00E4216E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%) от </w:t>
            </w: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инвестиционните </w:t>
            </w:r>
            <w:r w:rsidRPr="00E4216E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разходи по проекта</w:t>
            </w:r>
          </w:p>
        </w:tc>
      </w:tr>
      <w:tr w:rsidR="00BD2A95" w:rsidRPr="00E4216E" w14:paraId="796E4BD3" w14:textId="77777777" w:rsidTr="001701FF">
        <w:tc>
          <w:tcPr>
            <w:tcW w:w="5240" w:type="dxa"/>
          </w:tcPr>
          <w:p w14:paraId="40980679" w14:textId="77777777" w:rsidR="00BD2A95" w:rsidRPr="00E4216E" w:rsidRDefault="00BD2A95" w:rsidP="008854D4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18"/>
                <w:szCs w:val="18"/>
                <w:lang w:val="bg-BG"/>
              </w:rPr>
            </w:pPr>
            <w:r w:rsidRPr="00E4216E">
              <w:rPr>
                <w:sz w:val="18"/>
                <w:szCs w:val="18"/>
              </w:rPr>
              <w:t xml:space="preserve"> (</w:t>
            </w:r>
            <w:proofErr w:type="spellStart"/>
            <w:r w:rsidRPr="00E4216E">
              <w:rPr>
                <w:sz w:val="18"/>
                <w:szCs w:val="18"/>
              </w:rPr>
              <w:t>цифром</w:t>
            </w:r>
            <w:proofErr w:type="spellEnd"/>
            <w:r w:rsidRPr="00E4216E">
              <w:rPr>
                <w:sz w:val="18"/>
                <w:szCs w:val="18"/>
              </w:rPr>
              <w:t>)</w:t>
            </w:r>
          </w:p>
        </w:tc>
        <w:tc>
          <w:tcPr>
            <w:tcW w:w="4399" w:type="dxa"/>
            <w:gridSpan w:val="2"/>
          </w:tcPr>
          <w:p w14:paraId="233D157E" w14:textId="77777777" w:rsidR="00BD2A95" w:rsidRPr="00E4216E" w:rsidRDefault="00BD2A95" w:rsidP="008854D4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18"/>
                <w:szCs w:val="18"/>
                <w:lang w:val="bg-BG"/>
              </w:rPr>
            </w:pPr>
            <w:r w:rsidRPr="00E4216E">
              <w:rPr>
                <w:sz w:val="18"/>
                <w:szCs w:val="18"/>
              </w:rPr>
              <w:t xml:space="preserve"> (</w:t>
            </w:r>
            <w:proofErr w:type="spellStart"/>
            <w:r w:rsidRPr="00E4216E">
              <w:rPr>
                <w:sz w:val="18"/>
                <w:szCs w:val="18"/>
              </w:rPr>
              <w:t>Словом</w:t>
            </w:r>
            <w:proofErr w:type="spellEnd"/>
            <w:r w:rsidRPr="00E4216E">
              <w:rPr>
                <w:sz w:val="18"/>
                <w:szCs w:val="18"/>
              </w:rPr>
              <w:t>)</w:t>
            </w:r>
          </w:p>
        </w:tc>
      </w:tr>
      <w:tr w:rsidR="00BD2A95" w:rsidRPr="00916FB4" w14:paraId="546185C9" w14:textId="77777777" w:rsidTr="00521237">
        <w:tc>
          <w:tcPr>
            <w:tcW w:w="9639" w:type="dxa"/>
            <w:gridSpan w:val="3"/>
          </w:tcPr>
          <w:p w14:paraId="175FE1AE" w14:textId="7837E90C" w:rsidR="00BD2A95" w:rsidRPr="00916FB4" w:rsidRDefault="00BD2A95" w:rsidP="008854D4">
            <w:pPr>
              <w:keepNext/>
              <w:keepLines/>
              <w:outlineLvl w:val="1"/>
              <w:rPr>
                <w:color w:val="000000" w:themeColor="text1"/>
                <w:sz w:val="20"/>
                <w:szCs w:val="20"/>
              </w:rPr>
            </w:pPr>
            <w:r w:rsidRPr="00916FB4">
              <w:rPr>
                <w:b/>
                <w:bCs/>
                <w:color w:val="000000" w:themeColor="text1"/>
                <w:sz w:val="20"/>
                <w:szCs w:val="20"/>
                <w:lang w:val="bg-BG"/>
              </w:rPr>
              <w:t>2.4.2</w:t>
            </w:r>
            <w:r w:rsidRPr="00916FB4">
              <w:rPr>
                <w:color w:val="000000" w:themeColor="text1"/>
                <w:sz w:val="20"/>
                <w:szCs w:val="20"/>
                <w:lang w:val="bg-BG"/>
              </w:rPr>
              <w:t>.Размер на инвестиционния кредит</w:t>
            </w:r>
            <w:r w:rsidRPr="00916FB4">
              <w:rPr>
                <w:b/>
                <w:bCs/>
                <w:color w:val="000000" w:themeColor="text1"/>
                <w:sz w:val="20"/>
                <w:szCs w:val="20"/>
                <w:lang w:val="bg-BG"/>
              </w:rPr>
              <w:t xml:space="preserve">(до </w:t>
            </w:r>
            <w:r w:rsidR="001701FF">
              <w:rPr>
                <w:b/>
                <w:bCs/>
                <w:color w:val="000000" w:themeColor="text1"/>
                <w:sz w:val="20"/>
                <w:szCs w:val="20"/>
                <w:lang w:val="bg-BG"/>
              </w:rPr>
              <w:t>50</w:t>
            </w:r>
            <w:r w:rsidRPr="00916FB4">
              <w:rPr>
                <w:b/>
                <w:bCs/>
                <w:color w:val="000000" w:themeColor="text1"/>
                <w:sz w:val="20"/>
                <w:szCs w:val="20"/>
                <w:lang w:val="bg-BG"/>
              </w:rPr>
              <w:t>%) от инвестиционните разходи по проекта</w:t>
            </w:r>
          </w:p>
        </w:tc>
      </w:tr>
      <w:tr w:rsidR="00BD2A95" w:rsidRPr="00916FB4" w14:paraId="515F13B7" w14:textId="77777777" w:rsidTr="001701FF">
        <w:tc>
          <w:tcPr>
            <w:tcW w:w="5240" w:type="dxa"/>
          </w:tcPr>
          <w:p w14:paraId="3C5644FD" w14:textId="77777777" w:rsidR="00BD2A95" w:rsidRPr="00916FB4" w:rsidRDefault="00BD2A95" w:rsidP="008854D4">
            <w:pPr>
              <w:keepNext/>
              <w:keepLines/>
              <w:outlineLvl w:val="1"/>
              <w:rPr>
                <w:color w:val="000000" w:themeColor="text1"/>
                <w:sz w:val="18"/>
                <w:szCs w:val="18"/>
                <w:lang w:val="bg-BG"/>
              </w:rPr>
            </w:pPr>
            <w:r w:rsidRPr="00916FB4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16FB4">
              <w:rPr>
                <w:color w:val="000000" w:themeColor="text1"/>
                <w:sz w:val="18"/>
                <w:szCs w:val="18"/>
              </w:rPr>
              <w:t>цифром</w:t>
            </w:r>
            <w:proofErr w:type="spellEnd"/>
            <w:r w:rsidRPr="00916FB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99" w:type="dxa"/>
            <w:gridSpan w:val="2"/>
          </w:tcPr>
          <w:p w14:paraId="54A17700" w14:textId="77777777" w:rsidR="00BD2A95" w:rsidRPr="00916FB4" w:rsidRDefault="00BD2A95" w:rsidP="008854D4">
            <w:pPr>
              <w:keepNext/>
              <w:keepLines/>
              <w:outlineLvl w:val="1"/>
              <w:rPr>
                <w:color w:val="000000" w:themeColor="text1"/>
                <w:sz w:val="18"/>
                <w:szCs w:val="18"/>
              </w:rPr>
            </w:pPr>
            <w:r w:rsidRPr="00916FB4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16FB4">
              <w:rPr>
                <w:color w:val="000000" w:themeColor="text1"/>
                <w:sz w:val="18"/>
                <w:szCs w:val="18"/>
              </w:rPr>
              <w:t>Словом</w:t>
            </w:r>
            <w:proofErr w:type="spellEnd"/>
            <w:r w:rsidRPr="00916FB4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575B90" w:rsidRPr="00600307" w14:paraId="175A2065" w14:textId="77777777" w:rsidTr="00521237">
        <w:tc>
          <w:tcPr>
            <w:tcW w:w="7658" w:type="dxa"/>
            <w:gridSpan w:val="2"/>
          </w:tcPr>
          <w:p w14:paraId="1F78921B" w14:textId="31DD8F55" w:rsidR="00575B90" w:rsidRPr="00521237" w:rsidRDefault="00412B90" w:rsidP="00575B90">
            <w:pPr>
              <w:keepNext/>
              <w:keepLines/>
              <w:outlineLvl w:val="1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bg-BG"/>
              </w:rPr>
              <w:t>2.5.1.</w:t>
            </w:r>
            <w:proofErr w:type="spellStart"/>
            <w:r w:rsidR="00575B90" w:rsidRPr="00521237">
              <w:rPr>
                <w:rFonts w:ascii="Calibri" w:hAnsi="Calibri" w:cs="Calibri"/>
                <w:b/>
                <w:bCs/>
                <w:sz w:val="20"/>
                <w:szCs w:val="20"/>
              </w:rPr>
              <w:t>Брой</w:t>
            </w:r>
            <w:proofErr w:type="spellEnd"/>
            <w:r w:rsidR="00575B90" w:rsidRPr="005212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5B90" w:rsidRPr="00521237">
              <w:rPr>
                <w:rFonts w:ascii="Calibri" w:hAnsi="Calibri" w:cs="Calibri"/>
                <w:b/>
                <w:bCs/>
                <w:sz w:val="20"/>
                <w:szCs w:val="20"/>
              </w:rPr>
              <w:t>на</w:t>
            </w:r>
            <w:proofErr w:type="spellEnd"/>
            <w:r w:rsidR="00575B90" w:rsidRPr="005212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5B90" w:rsidRPr="00521237">
              <w:rPr>
                <w:rFonts w:ascii="Calibri" w:hAnsi="Calibri" w:cs="Calibri"/>
                <w:b/>
                <w:bCs/>
                <w:sz w:val="20"/>
                <w:szCs w:val="20"/>
              </w:rPr>
              <w:t>планираните</w:t>
            </w:r>
            <w:proofErr w:type="spellEnd"/>
            <w:r w:rsidR="00575B90" w:rsidRPr="005212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5B90" w:rsidRPr="00521237">
              <w:rPr>
                <w:rFonts w:ascii="Calibri" w:hAnsi="Calibri" w:cs="Calibri"/>
                <w:b/>
                <w:bCs/>
                <w:sz w:val="20"/>
                <w:szCs w:val="20"/>
              </w:rPr>
              <w:t>за</w:t>
            </w:r>
            <w:proofErr w:type="spellEnd"/>
            <w:r w:rsidR="00575B90" w:rsidRPr="005212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5B90" w:rsidRPr="00521237">
              <w:rPr>
                <w:rFonts w:ascii="Calibri" w:hAnsi="Calibri" w:cs="Calibri"/>
                <w:b/>
                <w:bCs/>
                <w:sz w:val="20"/>
                <w:szCs w:val="20"/>
              </w:rPr>
              <w:t>създаване</w:t>
            </w:r>
            <w:proofErr w:type="spellEnd"/>
            <w:r w:rsidR="00575B90" w:rsidRPr="005212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5B90" w:rsidRPr="00521237">
              <w:rPr>
                <w:rFonts w:ascii="Calibri" w:hAnsi="Calibri" w:cs="Calibri"/>
                <w:b/>
                <w:bCs/>
                <w:sz w:val="20"/>
                <w:szCs w:val="20"/>
              </w:rPr>
              <w:t>нови</w:t>
            </w:r>
            <w:proofErr w:type="spellEnd"/>
            <w:r w:rsidR="00575B90" w:rsidRPr="005212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5B90" w:rsidRPr="00521237">
              <w:rPr>
                <w:rFonts w:ascii="Calibri" w:hAnsi="Calibri" w:cs="Calibri"/>
                <w:b/>
                <w:bCs/>
                <w:sz w:val="20"/>
                <w:szCs w:val="20"/>
              </w:rPr>
              <w:t>работни</w:t>
            </w:r>
            <w:proofErr w:type="spellEnd"/>
            <w:r w:rsidR="00575B90" w:rsidRPr="005212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5B90" w:rsidRPr="00521237">
              <w:rPr>
                <w:rFonts w:ascii="Calibri" w:hAnsi="Calibri" w:cs="Calibri"/>
                <w:b/>
                <w:bCs/>
                <w:sz w:val="20"/>
                <w:szCs w:val="20"/>
              </w:rPr>
              <w:t>места</w:t>
            </w:r>
            <w:proofErr w:type="spellEnd"/>
            <w:r w:rsidR="00575B90" w:rsidRPr="00521237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footnoteReference w:id="4"/>
            </w:r>
            <w:r w:rsidR="00575B90" w:rsidRPr="0052123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575B90" w:rsidRPr="005212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14:paraId="6F89DFC3" w14:textId="77777777" w:rsidR="00575B90" w:rsidRPr="00600307" w:rsidRDefault="00575B90" w:rsidP="00575B90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lang w:val="bg-BG"/>
              </w:rPr>
            </w:pPr>
          </w:p>
        </w:tc>
      </w:tr>
      <w:tr w:rsidR="00716CFA" w:rsidRPr="00600307" w14:paraId="2BB84AFE" w14:textId="77777777" w:rsidTr="00521237">
        <w:tc>
          <w:tcPr>
            <w:tcW w:w="7658" w:type="dxa"/>
            <w:gridSpan w:val="2"/>
          </w:tcPr>
          <w:p w14:paraId="1C1EA3B4" w14:textId="7351BF1C" w:rsidR="00716CFA" w:rsidRPr="00521237" w:rsidRDefault="00412B90" w:rsidP="00575B90">
            <w:pPr>
              <w:keepNext/>
              <w:keepLines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bg-BG"/>
              </w:rPr>
              <w:t>2.5.2.</w:t>
            </w:r>
            <w:r w:rsidR="00716CFA" w:rsidRPr="00521237">
              <w:rPr>
                <w:rFonts w:ascii="Calibri" w:hAnsi="Calibri" w:cs="Calibri"/>
                <w:b/>
                <w:bCs/>
                <w:sz w:val="20"/>
                <w:szCs w:val="20"/>
                <w:lang w:val="bg-BG"/>
              </w:rPr>
              <w:t xml:space="preserve">Брой на персонала, </w:t>
            </w:r>
            <w:bookmarkStart w:id="4" w:name="_Hlk54175220"/>
            <w:r w:rsidR="00716CFA" w:rsidRPr="00521237">
              <w:rPr>
                <w:rFonts w:ascii="Calibri" w:hAnsi="Calibri" w:cs="Calibri"/>
                <w:b/>
                <w:bCs/>
                <w:sz w:val="20"/>
                <w:szCs w:val="20"/>
                <w:lang w:val="bg-BG"/>
              </w:rPr>
              <w:t>който предприятието се задължава да запази за срок от 2 години  след приключване на проекта</w:t>
            </w:r>
            <w:bookmarkEnd w:id="4"/>
            <w:r w:rsidR="00716CFA" w:rsidRPr="00521237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val="bg-BG"/>
              </w:rPr>
              <w:footnoteReference w:id="5"/>
            </w:r>
          </w:p>
        </w:tc>
        <w:tc>
          <w:tcPr>
            <w:tcW w:w="1981" w:type="dxa"/>
          </w:tcPr>
          <w:p w14:paraId="5E7AE537" w14:textId="77777777" w:rsidR="00716CFA" w:rsidRPr="00600307" w:rsidRDefault="00716CFA" w:rsidP="00575B90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lang w:val="bg-BG"/>
              </w:rPr>
            </w:pPr>
          </w:p>
        </w:tc>
      </w:tr>
    </w:tbl>
    <w:p w14:paraId="689F028B" w14:textId="77777777" w:rsidR="00BD2A95" w:rsidRDefault="00BD2A95" w:rsidP="00BD2A95">
      <w:pPr>
        <w:rPr>
          <w:b/>
          <w:lang w:val="bg-BG"/>
        </w:rPr>
      </w:pPr>
    </w:p>
    <w:p w14:paraId="37316DBB" w14:textId="14F97069" w:rsidR="00BD2A95" w:rsidRPr="00560DA1" w:rsidRDefault="00BD2A95" w:rsidP="00BD2A95">
      <w:pPr>
        <w:rPr>
          <w:b/>
          <w:bCs/>
          <w:lang w:val="bg-BG"/>
        </w:rPr>
      </w:pPr>
      <w:r w:rsidRPr="00560DA1">
        <w:rPr>
          <w:b/>
          <w:lang w:val="bg-BG"/>
        </w:rPr>
        <w:t>УВАЖАЕМИ ГОСПОЖИ И ГОСПОДА</w:t>
      </w:r>
      <w:r w:rsidRPr="00560DA1">
        <w:rPr>
          <w:lang w:val="bg-BG"/>
        </w:rPr>
        <w:t>,</w:t>
      </w:r>
    </w:p>
    <w:p w14:paraId="4882CDEB" w14:textId="3FDDB3CC" w:rsidR="0070612B" w:rsidRDefault="00BD2A95" w:rsidP="0070612B">
      <w:pPr>
        <w:spacing w:after="0"/>
        <w:jc w:val="both"/>
        <w:rPr>
          <w:sz w:val="36"/>
          <w:szCs w:val="36"/>
          <w:lang w:val="bg-BG"/>
        </w:rPr>
      </w:pPr>
      <w:bookmarkStart w:id="5" w:name="_Toc173050826"/>
      <w:r w:rsidRPr="00560DA1">
        <w:rPr>
          <w:bCs/>
          <w:lang w:val="bg-BG"/>
        </w:rPr>
        <w:t xml:space="preserve">Заявявам, че желая да участвам в </w:t>
      </w:r>
      <w:bookmarkStart w:id="6" w:name="_Hlk11011500"/>
      <w:r>
        <w:rPr>
          <w:bCs/>
          <w:lang w:val="bg-BG"/>
        </w:rPr>
        <w:t xml:space="preserve">процедура </w:t>
      </w:r>
      <w:r w:rsidR="005423DE">
        <w:rPr>
          <w:b/>
          <w:bCs/>
          <w:highlight w:val="yellow"/>
          <w:lang w:val="bg-BG"/>
        </w:rPr>
        <w:t>________________</w:t>
      </w:r>
      <w:r w:rsidR="00EE6DD7">
        <w:rPr>
          <w:b/>
          <w:bCs/>
          <w:lang w:val="bg-BG"/>
        </w:rPr>
        <w:t xml:space="preserve"> </w:t>
      </w:r>
      <w:r>
        <w:rPr>
          <w:bCs/>
          <w:lang w:val="bg-BG"/>
        </w:rPr>
        <w:t>за подбор на проекти,</w:t>
      </w:r>
      <w:r w:rsidRPr="00484757">
        <w:rPr>
          <w:sz w:val="36"/>
          <w:szCs w:val="36"/>
          <w:lang w:val="bg-BG"/>
        </w:rPr>
        <w:t xml:space="preserve"> </w:t>
      </w:r>
    </w:p>
    <w:p w14:paraId="50863D38" w14:textId="77777777" w:rsidR="0070612B" w:rsidRPr="0070612B" w:rsidRDefault="0070612B" w:rsidP="0070612B">
      <w:pPr>
        <w:spacing w:after="0"/>
        <w:ind w:left="3600" w:firstLine="720"/>
        <w:jc w:val="both"/>
        <w:rPr>
          <w:i/>
          <w:iCs/>
          <w:sz w:val="16"/>
          <w:szCs w:val="16"/>
        </w:rPr>
      </w:pPr>
      <w:r w:rsidRPr="0070612B">
        <w:rPr>
          <w:i/>
          <w:iCs/>
          <w:sz w:val="16"/>
          <w:szCs w:val="16"/>
          <w:lang w:val="bg-BG"/>
        </w:rPr>
        <w:t>(№ на процедурата)</w:t>
      </w:r>
    </w:p>
    <w:p w14:paraId="7E4B7399" w14:textId="1C949D19" w:rsidR="00BD2A95" w:rsidRPr="00560DA1" w:rsidRDefault="00BD2A95" w:rsidP="00BD2A95">
      <w:pPr>
        <w:jc w:val="both"/>
        <w:rPr>
          <w:b/>
          <w:bCs/>
          <w:lang w:val="bg-BG"/>
        </w:rPr>
      </w:pPr>
      <w:r w:rsidRPr="00484757">
        <w:rPr>
          <w:lang w:val="bg-BG"/>
        </w:rPr>
        <w:t xml:space="preserve">финансирани от Фонд за подпкрепа и насърчаване на микро, малък и среден бизнес в </w:t>
      </w:r>
      <w:r w:rsidR="00AA3B50" w:rsidRPr="00AA3B50">
        <w:rPr>
          <w:b/>
          <w:bCs/>
          <w:lang w:val="bg-BG"/>
        </w:rPr>
        <w:t xml:space="preserve">общини </w:t>
      </w:r>
      <w:bookmarkStart w:id="7" w:name="_Hlk64912823"/>
      <w:proofErr w:type="spellStart"/>
      <w:r w:rsidR="00AA3B50" w:rsidRPr="00AA3B50">
        <w:rPr>
          <w:b/>
          <w:bCs/>
        </w:rPr>
        <w:t>Челопеч</w:t>
      </w:r>
      <w:proofErr w:type="spellEnd"/>
      <w:r w:rsidR="00AA3B50" w:rsidRPr="00AA3B50">
        <w:rPr>
          <w:b/>
          <w:bCs/>
        </w:rPr>
        <w:t xml:space="preserve">, </w:t>
      </w:r>
      <w:proofErr w:type="spellStart"/>
      <w:r w:rsidR="00AA3B50" w:rsidRPr="00AA3B50">
        <w:rPr>
          <w:b/>
          <w:bCs/>
        </w:rPr>
        <w:t>Чавдар</w:t>
      </w:r>
      <w:proofErr w:type="spellEnd"/>
      <w:r w:rsidR="00AA3B50" w:rsidRPr="00AA3B50">
        <w:rPr>
          <w:b/>
          <w:bCs/>
        </w:rPr>
        <w:t xml:space="preserve"> и</w:t>
      </w:r>
      <w:r w:rsidR="00AA3B50" w:rsidRPr="00AA3B50">
        <w:rPr>
          <w:b/>
          <w:bCs/>
          <w:lang w:val="bg-BG"/>
        </w:rPr>
        <w:t xml:space="preserve"> </w:t>
      </w:r>
      <w:proofErr w:type="spellStart"/>
      <w:r w:rsidR="00AA3B50" w:rsidRPr="00AA3B50">
        <w:rPr>
          <w:b/>
          <w:bCs/>
        </w:rPr>
        <w:t>Златица</w:t>
      </w:r>
      <w:proofErr w:type="spellEnd"/>
      <w:r>
        <w:rPr>
          <w:b/>
          <w:bCs/>
          <w:lang w:val="bg-BG"/>
        </w:rPr>
        <w:t xml:space="preserve"> </w:t>
      </w:r>
      <w:bookmarkEnd w:id="6"/>
      <w:bookmarkEnd w:id="7"/>
      <w:r w:rsidRPr="00560DA1">
        <w:rPr>
          <w:bCs/>
          <w:lang w:val="bg-BG"/>
        </w:rPr>
        <w:t xml:space="preserve">при условията, обявени в </w:t>
      </w:r>
      <w:r>
        <w:rPr>
          <w:bCs/>
          <w:lang w:val="bg-BG"/>
        </w:rPr>
        <w:t xml:space="preserve">Насоките за кандидатстване, Критериите и методологията за оценка на проектните предложения и останалите </w:t>
      </w:r>
      <w:r w:rsidRPr="00560DA1">
        <w:rPr>
          <w:bCs/>
          <w:lang w:val="bg-BG"/>
        </w:rPr>
        <w:t>документ</w:t>
      </w:r>
      <w:r>
        <w:rPr>
          <w:bCs/>
          <w:lang w:val="bg-BG"/>
        </w:rPr>
        <w:t>и по процедурата,</w:t>
      </w:r>
      <w:r w:rsidRPr="00560DA1">
        <w:rPr>
          <w:bCs/>
          <w:lang w:val="bg-BG"/>
        </w:rPr>
        <w:t xml:space="preserve"> </w:t>
      </w:r>
      <w:r>
        <w:rPr>
          <w:bCs/>
          <w:lang w:val="bg-BG"/>
        </w:rPr>
        <w:t xml:space="preserve">които </w:t>
      </w:r>
      <w:r w:rsidRPr="00560DA1">
        <w:rPr>
          <w:bCs/>
          <w:lang w:val="bg-BG"/>
        </w:rPr>
        <w:t>прие</w:t>
      </w:r>
      <w:r>
        <w:rPr>
          <w:bCs/>
          <w:lang w:val="bg-BG"/>
        </w:rPr>
        <w:t>мам</w:t>
      </w:r>
      <w:r w:rsidRPr="00560DA1">
        <w:rPr>
          <w:bCs/>
          <w:lang w:val="bg-BG"/>
        </w:rPr>
        <w:t>.</w:t>
      </w:r>
      <w:bookmarkEnd w:id="5"/>
    </w:p>
    <w:p w14:paraId="2F9EBE87" w14:textId="77777777" w:rsidR="00BD2A95" w:rsidRPr="00560DA1" w:rsidRDefault="00BD2A95" w:rsidP="00BD2A95">
      <w:pPr>
        <w:jc w:val="both"/>
        <w:rPr>
          <w:lang w:val="bg-BG"/>
        </w:rPr>
      </w:pPr>
      <w:r w:rsidRPr="00560DA1">
        <w:rPr>
          <w:lang w:val="bg-BG"/>
        </w:rPr>
        <w:t>С подаването на настоящото заявление удостоверявам, че приемам безусловно всички изисквания</w:t>
      </w:r>
      <w:r>
        <w:rPr>
          <w:lang w:val="bg-BG"/>
        </w:rPr>
        <w:t>,</w:t>
      </w:r>
      <w:r w:rsidRPr="00560DA1">
        <w:rPr>
          <w:lang w:val="bg-BG"/>
        </w:rPr>
        <w:t xml:space="preserve"> свързани с участието ми в провежданата процедура.</w:t>
      </w:r>
    </w:p>
    <w:p w14:paraId="780003F3" w14:textId="77777777" w:rsidR="00BD2A95" w:rsidRDefault="00BD2A95" w:rsidP="00BD2A95">
      <w:pPr>
        <w:rPr>
          <w:b/>
          <w:bCs/>
          <w:lang w:val="bg-BG"/>
        </w:rPr>
      </w:pPr>
      <w:r w:rsidRPr="00560DA1">
        <w:rPr>
          <w:b/>
          <w:bCs/>
          <w:lang w:val="bg-BG"/>
        </w:rPr>
        <w:t>Прилагам следните документи, съгласно правилата на</w:t>
      </w:r>
      <w:r>
        <w:rPr>
          <w:b/>
          <w:bCs/>
          <w:lang w:val="bg-BG"/>
        </w:rPr>
        <w:t xml:space="preserve"> процедурата:</w:t>
      </w:r>
    </w:p>
    <w:p w14:paraId="33A48959" w14:textId="3D5297E4" w:rsidR="00BD2A95" w:rsidRPr="00EE0D12" w:rsidRDefault="00BD2A95" w:rsidP="00981FBE">
      <w:pPr>
        <w:numPr>
          <w:ilvl w:val="1"/>
          <w:numId w:val="1"/>
        </w:numPr>
        <w:spacing w:after="0"/>
        <w:jc w:val="both"/>
        <w:rPr>
          <w:bCs/>
          <w:lang w:val="bg-BG"/>
        </w:rPr>
      </w:pPr>
      <w:r w:rsidRPr="00EE0D12">
        <w:rPr>
          <w:bCs/>
          <w:lang w:val="bg-BG"/>
        </w:rPr>
        <w:t>Бизнес план по образец Приложение Б</w:t>
      </w:r>
      <w:r w:rsidR="00981FBE">
        <w:rPr>
          <w:bCs/>
          <w:lang w:val="bg-BG"/>
        </w:rPr>
        <w:t>;</w:t>
      </w:r>
      <w:r w:rsidRPr="00EE0D12">
        <w:rPr>
          <w:bCs/>
          <w:lang w:val="bg-BG"/>
        </w:rPr>
        <w:t xml:space="preserve"> </w:t>
      </w:r>
    </w:p>
    <w:p w14:paraId="4A35EFC7" w14:textId="6CFF7F58" w:rsidR="00BD2A95" w:rsidRPr="00EE0D12" w:rsidRDefault="00BD2A95" w:rsidP="00981FBE">
      <w:pPr>
        <w:numPr>
          <w:ilvl w:val="1"/>
          <w:numId w:val="1"/>
        </w:numPr>
        <w:spacing w:after="0"/>
        <w:jc w:val="both"/>
        <w:rPr>
          <w:bCs/>
          <w:lang w:val="bg-BG"/>
        </w:rPr>
      </w:pPr>
      <w:r w:rsidRPr="00EE0D12">
        <w:rPr>
          <w:bCs/>
          <w:lang w:val="bg-BG"/>
        </w:rPr>
        <w:t xml:space="preserve">Финансови прогнози (попълнен по образец във формат Excel) Приложение </w:t>
      </w:r>
      <w:r w:rsidR="00923D16">
        <w:rPr>
          <w:bCs/>
          <w:lang w:val="bg-BG"/>
        </w:rPr>
        <w:t>В</w:t>
      </w:r>
      <w:r w:rsidR="00981FBE">
        <w:rPr>
          <w:bCs/>
          <w:lang w:val="bg-BG"/>
        </w:rPr>
        <w:t>;</w:t>
      </w:r>
      <w:r w:rsidRPr="00EE0D12">
        <w:rPr>
          <w:lang w:val="en-US"/>
        </w:rPr>
        <w:t xml:space="preserve"> </w:t>
      </w:r>
    </w:p>
    <w:p w14:paraId="3439C04B" w14:textId="4C6AF849" w:rsidR="00BD2A95" w:rsidRPr="00EE0D12" w:rsidRDefault="00BD2A95" w:rsidP="00981FBE">
      <w:pPr>
        <w:numPr>
          <w:ilvl w:val="1"/>
          <w:numId w:val="1"/>
        </w:numPr>
        <w:spacing w:after="0"/>
        <w:jc w:val="both"/>
        <w:rPr>
          <w:bCs/>
          <w:lang w:val="bg-BG"/>
        </w:rPr>
      </w:pPr>
      <w:r w:rsidRPr="00EE0D12">
        <w:rPr>
          <w:bCs/>
          <w:lang w:val="bg-BG"/>
        </w:rPr>
        <w:t xml:space="preserve">Декларация на кандидата- </w:t>
      </w:r>
      <w:bookmarkStart w:id="8" w:name="_Hlk10997873"/>
      <w:r w:rsidRPr="00EE0D12">
        <w:rPr>
          <w:bCs/>
          <w:lang w:val="bg-BG"/>
        </w:rPr>
        <w:t xml:space="preserve">Приложение </w:t>
      </w:r>
      <w:r w:rsidR="00923D16">
        <w:rPr>
          <w:bCs/>
          <w:lang w:val="bg-BG"/>
        </w:rPr>
        <w:t>Г</w:t>
      </w:r>
      <w:r w:rsidR="00981FBE">
        <w:rPr>
          <w:bCs/>
          <w:lang w:val="bg-BG"/>
        </w:rPr>
        <w:t>;</w:t>
      </w:r>
    </w:p>
    <w:bookmarkEnd w:id="8"/>
    <w:p w14:paraId="24816D7A" w14:textId="31033217" w:rsidR="00BD2A95" w:rsidRPr="00716CFA" w:rsidRDefault="00BD2A95" w:rsidP="00716CFA">
      <w:pPr>
        <w:numPr>
          <w:ilvl w:val="1"/>
          <w:numId w:val="1"/>
        </w:numPr>
        <w:spacing w:after="0"/>
        <w:jc w:val="both"/>
        <w:rPr>
          <w:bCs/>
          <w:lang w:val="bg-BG"/>
        </w:rPr>
      </w:pPr>
      <w:r w:rsidRPr="00F51340">
        <w:rPr>
          <w:bCs/>
          <w:lang w:val="bg-BG"/>
        </w:rPr>
        <w:t>Три съпоставими независими предложения за инвестици</w:t>
      </w:r>
      <w:r w:rsidR="00716CFA">
        <w:rPr>
          <w:bCs/>
          <w:lang w:val="bg-BG"/>
        </w:rPr>
        <w:t>ите</w:t>
      </w:r>
      <w:r w:rsidRPr="00F51340">
        <w:rPr>
          <w:bCs/>
          <w:lang w:val="bg-BG"/>
        </w:rPr>
        <w:t xml:space="preserve"> </w:t>
      </w:r>
      <w:r w:rsidR="00716CFA">
        <w:rPr>
          <w:bCs/>
          <w:lang w:val="bg-BG"/>
        </w:rPr>
        <w:t xml:space="preserve">и </w:t>
      </w:r>
      <w:r w:rsidRPr="00716CFA">
        <w:rPr>
          <w:bCs/>
          <w:lang w:val="bg-BG"/>
        </w:rPr>
        <w:t>Решение за избор на доставчик/изпълнител</w:t>
      </w:r>
      <w:r w:rsidR="007E11F5" w:rsidRPr="00716CFA">
        <w:rPr>
          <w:bCs/>
          <w:lang w:val="bg-BG"/>
        </w:rPr>
        <w:t xml:space="preserve"> (</w:t>
      </w:r>
      <w:r w:rsidRPr="00716CFA">
        <w:rPr>
          <w:bCs/>
          <w:lang w:val="bg-BG"/>
        </w:rPr>
        <w:t>писмена обосновка за мотивите, обусловили избора</w:t>
      </w:r>
      <w:r w:rsidR="007E11F5" w:rsidRPr="00716CFA">
        <w:rPr>
          <w:bCs/>
          <w:lang w:val="bg-BG"/>
        </w:rPr>
        <w:t>)</w:t>
      </w:r>
      <w:r w:rsidR="00981FBE" w:rsidRPr="00716CFA">
        <w:rPr>
          <w:bCs/>
          <w:lang w:val="bg-BG"/>
        </w:rPr>
        <w:t>;</w:t>
      </w:r>
    </w:p>
    <w:p w14:paraId="1451AE6D" w14:textId="576AB516" w:rsidR="00BD2A95" w:rsidRDefault="00BD2A95" w:rsidP="00981FBE">
      <w:pPr>
        <w:numPr>
          <w:ilvl w:val="1"/>
          <w:numId w:val="1"/>
        </w:numPr>
        <w:spacing w:after="0"/>
        <w:jc w:val="both"/>
        <w:rPr>
          <w:b/>
          <w:i/>
          <w:iCs/>
          <w:lang w:val="bg-BG"/>
        </w:rPr>
      </w:pPr>
      <w:r w:rsidRPr="00F51340">
        <w:rPr>
          <w:bCs/>
          <w:lang w:val="bg-BG"/>
        </w:rPr>
        <w:t>Счетоводен баланс</w:t>
      </w:r>
      <w:r w:rsidR="00B804A3">
        <w:rPr>
          <w:bCs/>
          <w:lang w:val="bg-BG"/>
        </w:rPr>
        <w:t xml:space="preserve">; </w:t>
      </w:r>
      <w:r w:rsidRPr="00F51340">
        <w:rPr>
          <w:bCs/>
          <w:lang w:val="bg-BG"/>
        </w:rPr>
        <w:t>Отчет за приходите и разходите</w:t>
      </w:r>
      <w:r w:rsidR="00B804A3">
        <w:rPr>
          <w:bCs/>
          <w:lang w:val="bg-BG"/>
        </w:rPr>
        <w:t xml:space="preserve">; </w:t>
      </w:r>
      <w:r w:rsidRPr="00F51340">
        <w:rPr>
          <w:bCs/>
          <w:lang w:val="bg-BG"/>
        </w:rPr>
        <w:t xml:space="preserve"> </w:t>
      </w:r>
      <w:proofErr w:type="spellStart"/>
      <w:r w:rsidR="00B804A3" w:rsidRPr="00B804A3">
        <w:rPr>
          <w:bCs/>
        </w:rPr>
        <w:t>Отчет</w:t>
      </w:r>
      <w:proofErr w:type="spellEnd"/>
      <w:r w:rsidR="00B804A3" w:rsidRPr="00B804A3">
        <w:rPr>
          <w:bCs/>
        </w:rPr>
        <w:t xml:space="preserve"> </w:t>
      </w:r>
      <w:proofErr w:type="spellStart"/>
      <w:r w:rsidR="00B804A3" w:rsidRPr="00B804A3">
        <w:rPr>
          <w:bCs/>
        </w:rPr>
        <w:t>за</w:t>
      </w:r>
      <w:proofErr w:type="spellEnd"/>
      <w:r w:rsidR="00B804A3" w:rsidRPr="00B804A3">
        <w:rPr>
          <w:bCs/>
        </w:rPr>
        <w:t xml:space="preserve"> </w:t>
      </w:r>
      <w:proofErr w:type="spellStart"/>
      <w:r w:rsidR="00B804A3" w:rsidRPr="00B804A3">
        <w:rPr>
          <w:bCs/>
        </w:rPr>
        <w:t>заетите</w:t>
      </w:r>
      <w:proofErr w:type="spellEnd"/>
      <w:r w:rsidR="00B804A3" w:rsidRPr="00B804A3">
        <w:rPr>
          <w:bCs/>
        </w:rPr>
        <w:t xml:space="preserve"> </w:t>
      </w:r>
      <w:proofErr w:type="spellStart"/>
      <w:r w:rsidR="00B804A3" w:rsidRPr="00B804A3">
        <w:rPr>
          <w:bCs/>
        </w:rPr>
        <w:t>лица</w:t>
      </w:r>
      <w:proofErr w:type="spellEnd"/>
      <w:r w:rsidR="00B804A3" w:rsidRPr="00B804A3">
        <w:rPr>
          <w:bCs/>
        </w:rPr>
        <w:t xml:space="preserve">, </w:t>
      </w:r>
      <w:proofErr w:type="spellStart"/>
      <w:r w:rsidR="00B804A3" w:rsidRPr="00B804A3">
        <w:rPr>
          <w:bCs/>
        </w:rPr>
        <w:t>средствата</w:t>
      </w:r>
      <w:proofErr w:type="spellEnd"/>
      <w:r w:rsidR="00B804A3" w:rsidRPr="00B804A3">
        <w:rPr>
          <w:bCs/>
        </w:rPr>
        <w:t xml:space="preserve"> </w:t>
      </w:r>
      <w:proofErr w:type="spellStart"/>
      <w:r w:rsidR="00B804A3" w:rsidRPr="00B804A3">
        <w:rPr>
          <w:bCs/>
        </w:rPr>
        <w:t>за</w:t>
      </w:r>
      <w:proofErr w:type="spellEnd"/>
      <w:r w:rsidR="00B804A3" w:rsidRPr="00B804A3">
        <w:rPr>
          <w:bCs/>
        </w:rPr>
        <w:t xml:space="preserve"> </w:t>
      </w:r>
      <w:proofErr w:type="spellStart"/>
      <w:r w:rsidR="00B804A3" w:rsidRPr="00B804A3">
        <w:rPr>
          <w:bCs/>
        </w:rPr>
        <w:t>работна</w:t>
      </w:r>
      <w:proofErr w:type="spellEnd"/>
      <w:r w:rsidR="00B804A3" w:rsidRPr="00B804A3">
        <w:rPr>
          <w:bCs/>
        </w:rPr>
        <w:t xml:space="preserve"> </w:t>
      </w:r>
      <w:proofErr w:type="spellStart"/>
      <w:r w:rsidR="00B804A3" w:rsidRPr="00B804A3">
        <w:rPr>
          <w:bCs/>
        </w:rPr>
        <w:t>заплата</w:t>
      </w:r>
      <w:proofErr w:type="spellEnd"/>
      <w:r w:rsidR="00B804A3" w:rsidRPr="00B804A3">
        <w:rPr>
          <w:bCs/>
        </w:rPr>
        <w:t xml:space="preserve"> и </w:t>
      </w:r>
      <w:proofErr w:type="spellStart"/>
      <w:r w:rsidR="00B804A3" w:rsidRPr="00B804A3">
        <w:rPr>
          <w:bCs/>
        </w:rPr>
        <w:t>други</w:t>
      </w:r>
      <w:proofErr w:type="spellEnd"/>
      <w:r w:rsidR="00B804A3" w:rsidRPr="00B804A3">
        <w:rPr>
          <w:bCs/>
        </w:rPr>
        <w:t xml:space="preserve"> </w:t>
      </w:r>
      <w:proofErr w:type="spellStart"/>
      <w:r w:rsidR="00B804A3" w:rsidRPr="00B804A3">
        <w:rPr>
          <w:bCs/>
        </w:rPr>
        <w:t>разходи</w:t>
      </w:r>
      <w:proofErr w:type="spellEnd"/>
      <w:r w:rsidR="00B804A3" w:rsidRPr="00B804A3">
        <w:rPr>
          <w:bCs/>
        </w:rPr>
        <w:t xml:space="preserve"> </w:t>
      </w:r>
      <w:proofErr w:type="spellStart"/>
      <w:r w:rsidR="00B804A3" w:rsidRPr="00B804A3">
        <w:rPr>
          <w:bCs/>
        </w:rPr>
        <w:t>за</w:t>
      </w:r>
      <w:proofErr w:type="spellEnd"/>
      <w:r w:rsidR="00B804A3" w:rsidRPr="00B804A3">
        <w:rPr>
          <w:bCs/>
        </w:rPr>
        <w:t xml:space="preserve"> </w:t>
      </w:r>
      <w:proofErr w:type="spellStart"/>
      <w:r w:rsidR="00B804A3" w:rsidRPr="00B804A3">
        <w:rPr>
          <w:bCs/>
        </w:rPr>
        <w:t>труд</w:t>
      </w:r>
      <w:proofErr w:type="spellEnd"/>
      <w:r w:rsidR="00B804A3" w:rsidRPr="00B804A3">
        <w:rPr>
          <w:bCs/>
          <w:lang w:val="bg-BG"/>
        </w:rPr>
        <w:t xml:space="preserve"> </w:t>
      </w:r>
      <w:bookmarkStart w:id="9" w:name="_Hlk60062905"/>
      <w:r w:rsidR="00521237" w:rsidRPr="00521237">
        <w:rPr>
          <w:b/>
          <w:lang w:val="bg-BG"/>
        </w:rPr>
        <w:t>или</w:t>
      </w:r>
      <w:r w:rsidR="00521237">
        <w:rPr>
          <w:bCs/>
          <w:lang w:val="bg-BG"/>
        </w:rPr>
        <w:t xml:space="preserve"> Годишна данъчна декларация по чл. 50 от ЗДДФЛ</w:t>
      </w:r>
      <w:r w:rsidR="00923D16">
        <w:rPr>
          <w:bCs/>
          <w:lang w:val="bg-BG"/>
        </w:rPr>
        <w:t>,</w:t>
      </w:r>
      <w:r w:rsidR="00521237">
        <w:rPr>
          <w:bCs/>
          <w:lang w:val="bg-BG"/>
        </w:rPr>
        <w:t xml:space="preserve"> </w:t>
      </w:r>
      <w:r w:rsidR="00923D16" w:rsidRPr="00923D16">
        <w:rPr>
          <w:bCs/>
          <w:lang w:val="bg-BG"/>
        </w:rPr>
        <w:t>за последните 2 приключили години</w:t>
      </w:r>
      <w:bookmarkEnd w:id="9"/>
      <w:r w:rsidR="00923D16" w:rsidRPr="00923D16">
        <w:rPr>
          <w:bCs/>
          <w:lang w:val="bg-BG"/>
        </w:rPr>
        <w:t xml:space="preserve"> </w:t>
      </w:r>
      <w:r w:rsidRPr="00F51340">
        <w:rPr>
          <w:bCs/>
          <w:lang w:val="bg-BG"/>
        </w:rPr>
        <w:t xml:space="preserve">- </w:t>
      </w:r>
      <w:bookmarkStart w:id="10" w:name="_Hlk59442557"/>
      <w:r w:rsidRPr="0070612B">
        <w:rPr>
          <w:b/>
          <w:i/>
          <w:iCs/>
          <w:lang w:val="bg-BG"/>
        </w:rPr>
        <w:t>За кандидати, които към момента на кандидатстване извършват дейност</w:t>
      </w:r>
      <w:r w:rsidR="00981FBE" w:rsidRPr="0070612B">
        <w:rPr>
          <w:b/>
          <w:i/>
          <w:iCs/>
          <w:lang w:val="bg-BG"/>
        </w:rPr>
        <w:t>;</w:t>
      </w:r>
      <w:r w:rsidRPr="0070612B">
        <w:rPr>
          <w:b/>
          <w:i/>
          <w:iCs/>
          <w:lang w:val="bg-BG"/>
        </w:rPr>
        <w:t xml:space="preserve"> </w:t>
      </w:r>
    </w:p>
    <w:p w14:paraId="536E0911" w14:textId="77777777" w:rsidR="008854D4" w:rsidRDefault="008854D4" w:rsidP="008854D4">
      <w:pPr>
        <w:spacing w:after="0"/>
        <w:ind w:left="142"/>
        <w:jc w:val="both"/>
        <w:rPr>
          <w:b/>
          <w:i/>
          <w:iCs/>
          <w:lang w:val="bg-BG"/>
        </w:rPr>
      </w:pPr>
    </w:p>
    <w:p w14:paraId="31F27AAA" w14:textId="77777777" w:rsidR="008854D4" w:rsidRDefault="008854D4" w:rsidP="008854D4">
      <w:pPr>
        <w:spacing w:after="0"/>
        <w:ind w:left="142"/>
        <w:jc w:val="both"/>
        <w:rPr>
          <w:b/>
          <w:i/>
          <w:iCs/>
          <w:lang w:val="bg-BG"/>
        </w:rPr>
      </w:pPr>
    </w:p>
    <w:p w14:paraId="3A86B01B" w14:textId="3F5EC684" w:rsidR="008854D4" w:rsidRPr="0070612B" w:rsidRDefault="008854D4" w:rsidP="008854D4">
      <w:pPr>
        <w:spacing w:after="0"/>
        <w:ind w:left="142"/>
        <w:jc w:val="both"/>
        <w:rPr>
          <w:b/>
          <w:i/>
          <w:iCs/>
          <w:lang w:val="bg-BG"/>
        </w:rPr>
      </w:pPr>
      <w:r w:rsidRPr="008854D4">
        <w:rPr>
          <w:b/>
          <w:i/>
          <w:iCs/>
          <w:lang w:val="bg-BG"/>
        </w:rPr>
        <w:t>Дата:………………………</w:t>
      </w:r>
      <w:r w:rsidRPr="008854D4">
        <w:rPr>
          <w:b/>
          <w:i/>
          <w:iCs/>
          <w:lang w:val="bg-BG"/>
        </w:rPr>
        <w:tab/>
      </w:r>
      <w:r w:rsidRPr="008854D4">
        <w:rPr>
          <w:b/>
          <w:i/>
          <w:iCs/>
          <w:lang w:val="bg-BG"/>
        </w:rPr>
        <w:tab/>
        <w:t xml:space="preserve">                               </w:t>
      </w:r>
      <w:r w:rsidRPr="008854D4">
        <w:rPr>
          <w:b/>
          <w:i/>
          <w:iCs/>
          <w:lang w:val="bg-BG"/>
        </w:rPr>
        <w:tab/>
        <w:t>Подпис:…………………..</w:t>
      </w:r>
      <w:bookmarkEnd w:id="10"/>
    </w:p>
    <w:sectPr w:rsidR="008854D4" w:rsidRPr="0070612B" w:rsidSect="0052123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849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94097" w14:textId="77777777" w:rsidR="002244BD" w:rsidRDefault="002244BD" w:rsidP="00B73874">
      <w:pPr>
        <w:spacing w:after="0" w:line="240" w:lineRule="auto"/>
      </w:pPr>
      <w:r>
        <w:separator/>
      </w:r>
    </w:p>
  </w:endnote>
  <w:endnote w:type="continuationSeparator" w:id="0">
    <w:p w14:paraId="166B3AC2" w14:textId="77777777" w:rsidR="002244BD" w:rsidRDefault="002244BD" w:rsidP="00B7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3F39" w14:textId="46AB3B97" w:rsidR="00B73874" w:rsidRPr="00117E43" w:rsidRDefault="00B73874" w:rsidP="00521237">
    <w:pPr>
      <w:pStyle w:val="Footer"/>
      <w:tabs>
        <w:tab w:val="clear" w:pos="4680"/>
        <w:tab w:val="clear" w:pos="9360"/>
        <w:tab w:val="left" w:pos="4500"/>
      </w:tabs>
      <w:ind w:right="45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A72AF" w14:textId="77777777" w:rsidR="002244BD" w:rsidRDefault="002244BD" w:rsidP="00B73874">
      <w:pPr>
        <w:spacing w:after="0" w:line="240" w:lineRule="auto"/>
      </w:pPr>
      <w:r>
        <w:separator/>
      </w:r>
    </w:p>
  </w:footnote>
  <w:footnote w:type="continuationSeparator" w:id="0">
    <w:p w14:paraId="368DF1AC" w14:textId="77777777" w:rsidR="002244BD" w:rsidRDefault="002244BD" w:rsidP="00B73874">
      <w:pPr>
        <w:spacing w:after="0" w:line="240" w:lineRule="auto"/>
      </w:pPr>
      <w:r>
        <w:continuationSeparator/>
      </w:r>
    </w:p>
  </w:footnote>
  <w:footnote w:id="1">
    <w:p w14:paraId="05E10C50" w14:textId="77777777" w:rsidR="00D14A5B" w:rsidRDefault="00D14A5B" w:rsidP="00D14A5B">
      <w:pPr>
        <w:pStyle w:val="NormalWeb"/>
        <w:spacing w:before="120"/>
        <w:jc w:val="both"/>
        <w:rPr>
          <w:rFonts w:ascii="Calibri" w:hAnsi="Calibri" w:cs="Calibri"/>
          <w:i/>
          <w:iCs/>
          <w:sz w:val="18"/>
          <w:szCs w:val="18"/>
        </w:rPr>
      </w:pPr>
      <w:r w:rsidRPr="002C5B5A">
        <w:rPr>
          <w:rStyle w:val="FootnoteReference"/>
          <w:rFonts w:ascii="Calibri" w:hAnsi="Calibri" w:cs="Calibri"/>
          <w:sz w:val="18"/>
          <w:szCs w:val="18"/>
        </w:rPr>
        <w:footnoteRef/>
      </w:r>
      <w:r w:rsidRPr="002C5B5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Приходи от продажби</w:t>
      </w:r>
    </w:p>
    <w:p w14:paraId="25A1FF94" w14:textId="77777777" w:rsidR="00D14A5B" w:rsidRPr="00733FEA" w:rsidRDefault="00D14A5B" w:rsidP="00D14A5B">
      <w:pPr>
        <w:pStyle w:val="NormalWeb"/>
        <w:widowControl/>
        <w:numPr>
          <w:ilvl w:val="0"/>
          <w:numId w:val="2"/>
        </w:numPr>
        <w:tabs>
          <w:tab w:val="center" w:pos="4536"/>
          <w:tab w:val="right" w:pos="9072"/>
        </w:tabs>
        <w:autoSpaceDE/>
        <w:autoSpaceDN/>
        <w:adjustRightInd/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bookmarkStart w:id="2" w:name="_Hlk54172827"/>
      <w:bookmarkStart w:id="3" w:name="_Hlk54173841"/>
      <w:r>
        <w:rPr>
          <w:rFonts w:ascii="Calibri" w:hAnsi="Calibri" w:cs="Calibri"/>
          <w:i/>
          <w:iCs/>
          <w:sz w:val="18"/>
          <w:szCs w:val="18"/>
        </w:rPr>
        <w:t xml:space="preserve">За предприятията съставящи Годишен отчет за дейността – </w:t>
      </w:r>
      <w:r w:rsidRPr="00733FEA">
        <w:rPr>
          <w:rFonts w:ascii="Calibri" w:hAnsi="Calibri" w:cs="Calibri"/>
          <w:bCs/>
          <w:i/>
          <w:iCs/>
          <w:sz w:val="18"/>
          <w:szCs w:val="18"/>
        </w:rPr>
        <w:t>р</w:t>
      </w:r>
      <w:r w:rsidRPr="00733FEA">
        <w:rPr>
          <w:rFonts w:ascii="Calibri" w:hAnsi="Calibri" w:cs="Calibri"/>
          <w:bCs/>
          <w:i/>
          <w:iCs/>
          <w:sz w:val="18"/>
          <w:szCs w:val="18"/>
          <w:lang w:val="pl-PL"/>
        </w:rPr>
        <w:t>ед „Нетни приходи от продажби“ от приходната част на ОПР за съответната година (код 15100).</w:t>
      </w:r>
    </w:p>
    <w:bookmarkEnd w:id="2"/>
    <w:p w14:paraId="52D6922D" w14:textId="77777777" w:rsidR="00D14A5B" w:rsidRPr="00AE6470" w:rsidRDefault="00D14A5B" w:rsidP="00D14A5B">
      <w:pPr>
        <w:pStyle w:val="NormalWeb"/>
        <w:widowControl/>
        <w:numPr>
          <w:ilvl w:val="0"/>
          <w:numId w:val="2"/>
        </w:numPr>
        <w:tabs>
          <w:tab w:val="center" w:pos="4536"/>
          <w:tab w:val="right" w:pos="9072"/>
        </w:tabs>
        <w:autoSpaceDE/>
        <w:autoSpaceDN/>
        <w:adjustRightInd/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За Земеделски производители и занаятчии - ред 3 „Сума от доходите,подлежащи на облагане по реда на чл.29 от ЗДДФЛ</w:t>
      </w:r>
      <w:r w:rsidRPr="00F3274A">
        <w:rPr>
          <w:rFonts w:ascii="Calibri" w:hAnsi="Calibri" w:cs="Calibri"/>
          <w:bCs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bCs/>
          <w:i/>
          <w:iCs/>
          <w:sz w:val="18"/>
          <w:szCs w:val="18"/>
        </w:rPr>
        <w:t xml:space="preserve">от </w:t>
      </w:r>
      <w:r w:rsidRPr="00F3274A">
        <w:rPr>
          <w:rFonts w:ascii="Calibri" w:hAnsi="Calibri" w:cs="Calibri"/>
          <w:bCs/>
          <w:i/>
          <w:iCs/>
          <w:sz w:val="18"/>
          <w:szCs w:val="18"/>
        </w:rPr>
        <w:t>Приложение 3 Част I,</w:t>
      </w:r>
      <w:r>
        <w:rPr>
          <w:rFonts w:ascii="Calibri" w:hAnsi="Calibri" w:cs="Calibri"/>
          <w:bCs/>
          <w:i/>
          <w:iCs/>
          <w:sz w:val="18"/>
          <w:szCs w:val="18"/>
        </w:rPr>
        <w:t xml:space="preserve"> на Годишна данъчна декларация</w:t>
      </w:r>
      <w:r w:rsidRPr="00604BA5">
        <w:rPr>
          <w:rFonts w:ascii="Calibri" w:hAnsi="Calibri" w:cs="Calibri"/>
          <w:bCs/>
          <w:i/>
          <w:iCs/>
          <w:sz w:val="18"/>
          <w:szCs w:val="18"/>
          <w:lang w:val="pl-PL"/>
        </w:rPr>
        <w:t xml:space="preserve"> за съответната година</w:t>
      </w:r>
      <w:bookmarkEnd w:id="3"/>
    </w:p>
  </w:footnote>
  <w:footnote w:id="2">
    <w:p w14:paraId="0CB2B825" w14:textId="77777777" w:rsidR="00D14A5B" w:rsidRPr="00AE6470" w:rsidRDefault="00D14A5B" w:rsidP="00D14A5B">
      <w:pPr>
        <w:pStyle w:val="NormalWeb"/>
        <w:spacing w:before="120"/>
        <w:jc w:val="both"/>
        <w:rPr>
          <w:rFonts w:ascii="Calibri" w:hAnsi="Calibri" w:cs="Calibri"/>
          <w:i/>
          <w:iCs/>
          <w:sz w:val="18"/>
          <w:szCs w:val="18"/>
        </w:rPr>
      </w:pPr>
      <w:r w:rsidRPr="002C5B5A">
        <w:rPr>
          <w:rStyle w:val="FootnoteReference"/>
          <w:rFonts w:ascii="Calibri" w:hAnsi="Calibri" w:cs="Calibri"/>
          <w:sz w:val="18"/>
          <w:szCs w:val="18"/>
        </w:rPr>
        <w:footnoteRef/>
      </w:r>
      <w:r w:rsidRPr="002C5B5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Обща стойност на активите </w:t>
      </w:r>
      <w:r w:rsidRPr="002C5B5A">
        <w:rPr>
          <w:rFonts w:ascii="Calibri" w:hAnsi="Calibri" w:cs="Calibri"/>
          <w:i/>
          <w:iCs/>
          <w:sz w:val="18"/>
          <w:szCs w:val="18"/>
        </w:rPr>
        <w:t xml:space="preserve"> </w:t>
      </w:r>
    </w:p>
    <w:p w14:paraId="3F4F1738" w14:textId="77777777" w:rsidR="00D14A5B" w:rsidRPr="00AE6470" w:rsidRDefault="00D14A5B" w:rsidP="00D14A5B">
      <w:pPr>
        <w:pStyle w:val="NormalWeb"/>
        <w:jc w:val="both"/>
        <w:rPr>
          <w:rFonts w:ascii="Calibri" w:hAnsi="Calibri" w:cs="Calibri"/>
          <w:i/>
          <w:iCs/>
          <w:sz w:val="18"/>
          <w:szCs w:val="18"/>
        </w:rPr>
      </w:pPr>
      <w:r w:rsidRPr="00F3274A">
        <w:rPr>
          <w:rFonts w:ascii="Calibri" w:hAnsi="Calibri" w:cs="Calibri"/>
          <w:i/>
          <w:iCs/>
          <w:sz w:val="18"/>
          <w:szCs w:val="18"/>
        </w:rPr>
        <w:t>За предприятията съставящи Годишен отчет за дейността – ред „</w:t>
      </w:r>
      <w:r>
        <w:rPr>
          <w:rFonts w:ascii="Calibri" w:hAnsi="Calibri" w:cs="Calibri"/>
          <w:i/>
          <w:iCs/>
          <w:sz w:val="18"/>
          <w:szCs w:val="18"/>
        </w:rPr>
        <w:t>Сума на актива</w:t>
      </w:r>
      <w:r w:rsidRPr="00F3274A">
        <w:rPr>
          <w:rFonts w:ascii="Calibri" w:hAnsi="Calibri" w:cs="Calibri"/>
          <w:i/>
          <w:iCs/>
          <w:sz w:val="18"/>
          <w:szCs w:val="18"/>
        </w:rPr>
        <w:t xml:space="preserve">“ от част </w:t>
      </w:r>
      <w:r>
        <w:rPr>
          <w:rFonts w:ascii="Calibri" w:hAnsi="Calibri" w:cs="Calibri"/>
          <w:i/>
          <w:iCs/>
          <w:sz w:val="18"/>
          <w:szCs w:val="18"/>
        </w:rPr>
        <w:t xml:space="preserve">Актив </w:t>
      </w:r>
      <w:r w:rsidRPr="00F3274A">
        <w:rPr>
          <w:rFonts w:ascii="Calibri" w:hAnsi="Calibri" w:cs="Calibri"/>
          <w:i/>
          <w:iCs/>
          <w:sz w:val="18"/>
          <w:szCs w:val="18"/>
        </w:rPr>
        <w:t xml:space="preserve">на </w:t>
      </w:r>
      <w:r>
        <w:rPr>
          <w:rFonts w:ascii="Calibri" w:hAnsi="Calibri" w:cs="Calibri"/>
          <w:i/>
          <w:iCs/>
          <w:sz w:val="18"/>
          <w:szCs w:val="18"/>
        </w:rPr>
        <w:t>Счетоводен баланс</w:t>
      </w:r>
      <w:r w:rsidRPr="00F3274A">
        <w:rPr>
          <w:rFonts w:ascii="Calibri" w:hAnsi="Calibri" w:cs="Calibri"/>
          <w:i/>
          <w:iCs/>
          <w:sz w:val="18"/>
          <w:szCs w:val="18"/>
        </w:rPr>
        <w:t xml:space="preserve"> за съответната година (код </w:t>
      </w:r>
      <w:r>
        <w:rPr>
          <w:rFonts w:ascii="Calibri" w:hAnsi="Calibri" w:cs="Calibri"/>
          <w:i/>
          <w:iCs/>
          <w:sz w:val="18"/>
          <w:szCs w:val="18"/>
        </w:rPr>
        <w:t>04500</w:t>
      </w:r>
      <w:r w:rsidRPr="00F3274A">
        <w:rPr>
          <w:rFonts w:ascii="Calibri" w:hAnsi="Calibri" w:cs="Calibri"/>
          <w:i/>
          <w:iCs/>
          <w:sz w:val="18"/>
          <w:szCs w:val="18"/>
        </w:rPr>
        <w:t>).</w:t>
      </w:r>
    </w:p>
  </w:footnote>
  <w:footnote w:id="3">
    <w:p w14:paraId="583A8686" w14:textId="77777777" w:rsidR="00D14A5B" w:rsidRDefault="00D14A5B" w:rsidP="00D14A5B">
      <w:pPr>
        <w:pStyle w:val="NormalWeb"/>
        <w:spacing w:before="12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2C5B5A">
        <w:rPr>
          <w:rStyle w:val="FootnoteReference"/>
          <w:rFonts w:ascii="Calibri" w:hAnsi="Calibri" w:cs="Calibri"/>
          <w:sz w:val="18"/>
          <w:szCs w:val="18"/>
        </w:rPr>
        <w:footnoteRef/>
      </w:r>
      <w:r w:rsidRPr="002C5B5A">
        <w:rPr>
          <w:rFonts w:ascii="Calibri" w:hAnsi="Calibri" w:cs="Calibri"/>
          <w:sz w:val="18"/>
          <w:szCs w:val="18"/>
        </w:rPr>
        <w:t xml:space="preserve"> </w:t>
      </w:r>
      <w:r w:rsidRPr="002C5B5A">
        <w:rPr>
          <w:rFonts w:ascii="Calibri" w:hAnsi="Calibri" w:cs="Calibri"/>
          <w:b/>
          <w:bCs/>
          <w:i/>
          <w:iCs/>
          <w:sz w:val="18"/>
          <w:szCs w:val="18"/>
        </w:rPr>
        <w:t>Брой на персонала</w:t>
      </w:r>
    </w:p>
    <w:p w14:paraId="5847B1F2" w14:textId="3175B9C4" w:rsidR="00D14A5B" w:rsidRPr="00D916C9" w:rsidRDefault="00D14A5B" w:rsidP="00D14A5B">
      <w:pPr>
        <w:pStyle w:val="NormalWeb"/>
        <w:spacing w:before="120"/>
        <w:jc w:val="both"/>
        <w:rPr>
          <w:rFonts w:ascii="Calibri" w:hAnsi="Calibri" w:cs="Calibri"/>
          <w:i/>
          <w:iCs/>
          <w:sz w:val="18"/>
          <w:szCs w:val="18"/>
        </w:rPr>
      </w:pPr>
      <w:r w:rsidRPr="002C5B5A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5230EA">
        <w:rPr>
          <w:rFonts w:ascii="Calibri" w:hAnsi="Calibri" w:cs="Calibri"/>
          <w:i/>
          <w:iCs/>
          <w:sz w:val="18"/>
          <w:szCs w:val="18"/>
        </w:rPr>
        <w:t>1.</w:t>
      </w:r>
      <w:r w:rsidR="00D25A48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5230EA">
        <w:rPr>
          <w:rFonts w:ascii="Calibri" w:hAnsi="Calibri" w:cs="Calibri"/>
          <w:i/>
          <w:iCs/>
          <w:sz w:val="18"/>
          <w:szCs w:val="18"/>
        </w:rPr>
        <w:t xml:space="preserve">За предприятията съставящи Годишен отчет за дейността – </w:t>
      </w:r>
      <w:proofErr w:type="spellStart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>Наети</w:t>
      </w:r>
      <w:proofErr w:type="spellEnd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 xml:space="preserve"> </w:t>
      </w:r>
      <w:proofErr w:type="spellStart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>лица</w:t>
      </w:r>
      <w:proofErr w:type="spellEnd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 xml:space="preserve"> </w:t>
      </w:r>
      <w:proofErr w:type="spellStart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>по</w:t>
      </w:r>
      <w:proofErr w:type="spellEnd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 xml:space="preserve"> </w:t>
      </w:r>
      <w:proofErr w:type="spellStart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>трудово</w:t>
      </w:r>
      <w:proofErr w:type="spellEnd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 xml:space="preserve"> </w:t>
      </w:r>
      <w:proofErr w:type="spellStart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>или</w:t>
      </w:r>
      <w:proofErr w:type="spellEnd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 xml:space="preserve"> </w:t>
      </w:r>
      <w:proofErr w:type="spellStart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>служебно</w:t>
      </w:r>
      <w:proofErr w:type="spellEnd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 xml:space="preserve"> </w:t>
      </w:r>
      <w:proofErr w:type="spellStart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>правоотношение</w:t>
      </w:r>
      <w:proofErr w:type="spellEnd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 xml:space="preserve"> (</w:t>
      </w:r>
      <w:proofErr w:type="spellStart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>на</w:t>
      </w:r>
      <w:proofErr w:type="spellEnd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 xml:space="preserve"> </w:t>
      </w:r>
      <w:proofErr w:type="spellStart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>пълно</w:t>
      </w:r>
      <w:proofErr w:type="spellEnd"/>
      <w:r w:rsidRPr="00B575B1">
        <w:rPr>
          <w:rFonts w:ascii="Calibri" w:hAnsi="Calibri" w:cs="Calibri"/>
          <w:i/>
          <w:iCs/>
          <w:sz w:val="18"/>
          <w:szCs w:val="18"/>
          <w:lang w:val="en-GB"/>
        </w:rPr>
        <w:t xml:space="preserve"> и</w:t>
      </w:r>
      <w:r w:rsidRPr="00D916C9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D916C9">
        <w:rPr>
          <w:rFonts w:ascii="Calibri" w:hAnsi="Calibri" w:cs="Calibri"/>
          <w:i/>
          <w:iCs/>
          <w:sz w:val="18"/>
          <w:szCs w:val="18"/>
          <w:lang w:val="en-GB"/>
        </w:rPr>
        <w:t>непълно</w:t>
      </w:r>
      <w:proofErr w:type="spellEnd"/>
      <w:r w:rsidRPr="00D916C9">
        <w:rPr>
          <w:rFonts w:ascii="Calibri" w:hAnsi="Calibri" w:cs="Calibri"/>
          <w:i/>
          <w:iCs/>
          <w:sz w:val="18"/>
          <w:szCs w:val="18"/>
          <w:lang w:val="en-GB"/>
        </w:rPr>
        <w:t xml:space="preserve"> </w:t>
      </w:r>
      <w:proofErr w:type="spellStart"/>
      <w:r w:rsidRPr="00D916C9">
        <w:rPr>
          <w:rFonts w:ascii="Calibri" w:hAnsi="Calibri" w:cs="Calibri"/>
          <w:i/>
          <w:iCs/>
          <w:sz w:val="18"/>
          <w:szCs w:val="18"/>
          <w:lang w:val="en-GB"/>
        </w:rPr>
        <w:t>работно</w:t>
      </w:r>
      <w:proofErr w:type="spellEnd"/>
      <w:r w:rsidRPr="00D916C9">
        <w:rPr>
          <w:rFonts w:ascii="Calibri" w:hAnsi="Calibri" w:cs="Calibri"/>
          <w:i/>
          <w:iCs/>
          <w:sz w:val="18"/>
          <w:szCs w:val="18"/>
          <w:lang w:val="en-GB"/>
        </w:rPr>
        <w:t xml:space="preserve"> </w:t>
      </w:r>
      <w:proofErr w:type="spellStart"/>
      <w:r w:rsidRPr="00D916C9">
        <w:rPr>
          <w:rFonts w:ascii="Calibri" w:hAnsi="Calibri" w:cs="Calibri"/>
          <w:i/>
          <w:iCs/>
          <w:sz w:val="18"/>
          <w:szCs w:val="18"/>
          <w:lang w:val="en-GB"/>
        </w:rPr>
        <w:t>време</w:t>
      </w:r>
      <w:proofErr w:type="spellEnd"/>
      <w:r w:rsidRPr="00D916C9">
        <w:rPr>
          <w:rFonts w:ascii="Calibri" w:hAnsi="Calibri" w:cs="Calibri"/>
          <w:i/>
          <w:iCs/>
          <w:sz w:val="18"/>
          <w:szCs w:val="18"/>
          <w:lang w:val="en-GB"/>
        </w:rPr>
        <w:t xml:space="preserve">) </w:t>
      </w:r>
      <w:r w:rsidRPr="00D916C9">
        <w:rPr>
          <w:rFonts w:ascii="Calibri" w:hAnsi="Calibri" w:cs="Calibri"/>
          <w:i/>
          <w:iCs/>
          <w:sz w:val="18"/>
          <w:szCs w:val="18"/>
        </w:rPr>
        <w:t>без лицата, които са по майчинство (код 1001)</w:t>
      </w:r>
      <w:r w:rsidRPr="00604BA5">
        <w:rPr>
          <w:rFonts w:ascii="Calibri" w:hAnsi="Calibri" w:cs="Calibri"/>
          <w:b/>
          <w:bCs/>
          <w:i/>
          <w:iCs/>
          <w:sz w:val="18"/>
          <w:szCs w:val="18"/>
        </w:rPr>
        <w:t xml:space="preserve"> плюс</w:t>
      </w:r>
      <w:r w:rsidRPr="00604BA5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916C9">
        <w:rPr>
          <w:rFonts w:ascii="Calibri" w:hAnsi="Calibri" w:cs="Calibri"/>
          <w:i/>
          <w:iCs/>
          <w:sz w:val="18"/>
          <w:szCs w:val="18"/>
        </w:rPr>
        <w:t xml:space="preserve">лица по договори за управление и контрол (код 1400) </w:t>
      </w:r>
      <w:r w:rsidRPr="00604BA5">
        <w:rPr>
          <w:rFonts w:ascii="Calibri" w:hAnsi="Calibri" w:cs="Calibri"/>
          <w:b/>
          <w:bCs/>
          <w:i/>
          <w:iCs/>
          <w:sz w:val="18"/>
          <w:szCs w:val="18"/>
        </w:rPr>
        <w:t>плюс</w:t>
      </w:r>
      <w:r w:rsidRPr="00604BA5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916C9">
        <w:rPr>
          <w:rFonts w:ascii="Calibri" w:hAnsi="Calibri" w:cs="Calibri"/>
          <w:i/>
          <w:iCs/>
          <w:sz w:val="18"/>
          <w:szCs w:val="18"/>
        </w:rPr>
        <w:t>работещи собственици (код 1600) от „Отчет за заетите лица, средствата за работна заплата и други разходи за труд” за съответната година</w:t>
      </w:r>
    </w:p>
    <w:p w14:paraId="51828700" w14:textId="0C6461C2" w:rsidR="00D14A5B" w:rsidRPr="002B21CB" w:rsidRDefault="00D14A5B" w:rsidP="00D14A5B">
      <w:pPr>
        <w:pStyle w:val="NormalWeb"/>
        <w:spacing w:before="120"/>
        <w:jc w:val="both"/>
        <w:rPr>
          <w:rFonts w:ascii="Calibri" w:hAnsi="Calibri" w:cs="Calibri"/>
          <w:i/>
          <w:iCs/>
          <w:sz w:val="18"/>
          <w:szCs w:val="18"/>
        </w:rPr>
      </w:pPr>
      <w:r w:rsidRPr="005230EA">
        <w:rPr>
          <w:rFonts w:ascii="Calibri" w:hAnsi="Calibri" w:cs="Calibri"/>
          <w:i/>
          <w:iCs/>
          <w:sz w:val="18"/>
          <w:szCs w:val="18"/>
        </w:rPr>
        <w:t>2.</w:t>
      </w:r>
      <w:r w:rsidR="00D25A48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5230EA">
        <w:rPr>
          <w:rFonts w:ascii="Calibri" w:hAnsi="Calibri" w:cs="Calibri"/>
          <w:i/>
          <w:iCs/>
          <w:sz w:val="18"/>
          <w:szCs w:val="18"/>
        </w:rPr>
        <w:t xml:space="preserve">За Земеделски производители и занаятчии - </w:t>
      </w:r>
      <w:r>
        <w:rPr>
          <w:rFonts w:ascii="Calibri" w:hAnsi="Calibri" w:cs="Calibri"/>
          <w:i/>
          <w:iCs/>
          <w:sz w:val="18"/>
          <w:szCs w:val="18"/>
        </w:rPr>
        <w:t>С</w:t>
      </w:r>
      <w:r w:rsidRPr="00D916C9">
        <w:rPr>
          <w:rFonts w:ascii="Calibri" w:hAnsi="Calibri" w:cs="Calibri"/>
          <w:i/>
          <w:iCs/>
          <w:sz w:val="18"/>
          <w:szCs w:val="18"/>
        </w:rPr>
        <w:t xml:space="preserve">обствениците полагащите труд </w:t>
      </w:r>
      <w:r>
        <w:rPr>
          <w:rFonts w:ascii="Calibri" w:hAnsi="Calibri" w:cs="Calibri"/>
          <w:i/>
          <w:iCs/>
          <w:sz w:val="18"/>
          <w:szCs w:val="18"/>
        </w:rPr>
        <w:t>(</w:t>
      </w:r>
      <w:r w:rsidRPr="00D916C9">
        <w:rPr>
          <w:rFonts w:ascii="Calibri" w:hAnsi="Calibri" w:cs="Calibri"/>
          <w:i/>
          <w:iCs/>
          <w:sz w:val="18"/>
          <w:szCs w:val="18"/>
        </w:rPr>
        <w:t>като занаятчии по реда на Закона за занаятите или като земеделски производители</w:t>
      </w:r>
      <w:r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2B21CB">
        <w:rPr>
          <w:rFonts w:ascii="Calibri" w:hAnsi="Calibri" w:cs="Calibri"/>
          <w:b/>
          <w:bCs/>
          <w:i/>
          <w:iCs/>
          <w:sz w:val="18"/>
          <w:szCs w:val="18"/>
        </w:rPr>
        <w:t xml:space="preserve">плюс </w:t>
      </w:r>
      <w:r w:rsidRPr="002B21CB">
        <w:rPr>
          <w:rFonts w:ascii="Calibri" w:hAnsi="Calibri" w:cs="Calibri"/>
          <w:i/>
          <w:iCs/>
          <w:sz w:val="18"/>
          <w:szCs w:val="18"/>
        </w:rPr>
        <w:t>нает</w:t>
      </w:r>
      <w:r>
        <w:rPr>
          <w:rFonts w:ascii="Calibri" w:hAnsi="Calibri" w:cs="Calibri"/>
          <w:i/>
          <w:iCs/>
          <w:sz w:val="18"/>
          <w:szCs w:val="18"/>
        </w:rPr>
        <w:t>ия персонал.</w:t>
      </w:r>
      <w:r w:rsidRPr="002B21CB">
        <w:rPr>
          <w:rFonts w:ascii="Calibri" w:hAnsi="Calibri" w:cs="Calibri"/>
          <w:i/>
          <w:iCs/>
          <w:sz w:val="18"/>
          <w:szCs w:val="18"/>
        </w:rPr>
        <w:t xml:space="preserve"> Персоналът, който не е работил през цялата година, лицата, работещи на непълно работно време, независимо от продължителността на работата, и сезонно наетите лица</w:t>
      </w:r>
      <w:r w:rsidRPr="002B21CB">
        <w:rPr>
          <w:rFonts w:ascii="Calibri" w:hAnsi="Calibri" w:cs="Calibri"/>
          <w:b/>
          <w:i/>
          <w:iCs/>
          <w:sz w:val="18"/>
          <w:szCs w:val="18"/>
        </w:rPr>
        <w:t xml:space="preserve"> се преизчисляват към пълна заетост</w:t>
      </w:r>
      <w:r>
        <w:rPr>
          <w:rFonts w:ascii="Calibri" w:hAnsi="Calibri" w:cs="Calibri"/>
          <w:b/>
          <w:i/>
          <w:iCs/>
          <w:sz w:val="18"/>
          <w:szCs w:val="18"/>
        </w:rPr>
        <w:t>.</w:t>
      </w:r>
    </w:p>
    <w:p w14:paraId="1781EF08" w14:textId="77777777" w:rsidR="00D14A5B" w:rsidRPr="00AE6470" w:rsidRDefault="00D14A5B" w:rsidP="00D14A5B">
      <w:pPr>
        <w:pStyle w:val="NormalWeb"/>
        <w:jc w:val="both"/>
        <w:rPr>
          <w:rFonts w:ascii="Calibri" w:hAnsi="Calibri" w:cs="Calibri"/>
          <w:i/>
          <w:iCs/>
          <w:sz w:val="18"/>
          <w:szCs w:val="18"/>
        </w:rPr>
      </w:pPr>
    </w:p>
  </w:footnote>
  <w:footnote w:id="4">
    <w:p w14:paraId="0C62E74C" w14:textId="77777777" w:rsidR="00575B90" w:rsidRDefault="00575B90" w:rsidP="00E051DB">
      <w:pPr>
        <w:pStyle w:val="NormalWeb"/>
        <w:spacing w:before="120"/>
        <w:jc w:val="both"/>
        <w:rPr>
          <w:rFonts w:ascii="Calibri" w:hAnsi="Calibri" w:cs="Calibri"/>
          <w:b/>
          <w:i/>
          <w:iCs/>
          <w:sz w:val="18"/>
          <w:szCs w:val="18"/>
        </w:rPr>
      </w:pPr>
      <w:r w:rsidRPr="00464517">
        <w:rPr>
          <w:rStyle w:val="FootnoteReference"/>
          <w:rFonts w:ascii="Calibri" w:hAnsi="Calibri" w:cs="Calibri"/>
          <w:sz w:val="18"/>
          <w:szCs w:val="18"/>
        </w:rPr>
        <w:footnoteRef/>
      </w:r>
      <w:r w:rsidRPr="00464517">
        <w:rPr>
          <w:rFonts w:ascii="Calibri" w:hAnsi="Calibri" w:cs="Calibri"/>
          <w:sz w:val="18"/>
          <w:szCs w:val="18"/>
        </w:rPr>
        <w:t xml:space="preserve"> </w:t>
      </w:r>
      <w:r w:rsidRPr="00464517">
        <w:rPr>
          <w:rFonts w:ascii="Calibri" w:hAnsi="Calibri" w:cs="Calibri"/>
          <w:b/>
          <w:bCs/>
          <w:i/>
          <w:iCs/>
          <w:sz w:val="18"/>
          <w:szCs w:val="18"/>
        </w:rPr>
        <w:t>Брой на</w:t>
      </w:r>
      <w:r w:rsidRPr="002C40FE">
        <w:rPr>
          <w:rFonts w:ascii="Calibri" w:hAnsi="Calibri" w:cs="Calibri"/>
          <w:sz w:val="22"/>
          <w:szCs w:val="22"/>
        </w:rPr>
        <w:t xml:space="preserve"> </w:t>
      </w:r>
      <w:r w:rsidRPr="002C40FE">
        <w:rPr>
          <w:rFonts w:ascii="Calibri" w:hAnsi="Calibri" w:cs="Calibri"/>
          <w:b/>
          <w:bCs/>
          <w:i/>
          <w:iCs/>
          <w:sz w:val="18"/>
          <w:szCs w:val="18"/>
        </w:rPr>
        <w:t xml:space="preserve">планираните за създаване нови работни места </w:t>
      </w:r>
      <w:r w:rsidRPr="00464517">
        <w:rPr>
          <w:rFonts w:ascii="Calibri" w:hAnsi="Calibri" w:cs="Calibri"/>
          <w:i/>
          <w:iCs/>
          <w:sz w:val="18"/>
          <w:szCs w:val="18"/>
        </w:rPr>
        <w:t xml:space="preserve">се изчислява на базата на броя на персонала, </w:t>
      </w:r>
      <w:r>
        <w:rPr>
          <w:rFonts w:ascii="Calibri" w:hAnsi="Calibri" w:cs="Calibri"/>
          <w:i/>
          <w:iCs/>
          <w:sz w:val="18"/>
          <w:szCs w:val="18"/>
        </w:rPr>
        <w:t xml:space="preserve">който ще бъде </w:t>
      </w:r>
      <w:r w:rsidRPr="00464517">
        <w:rPr>
          <w:rFonts w:ascii="Calibri" w:hAnsi="Calibri" w:cs="Calibri"/>
          <w:i/>
          <w:iCs/>
          <w:sz w:val="18"/>
          <w:szCs w:val="18"/>
        </w:rPr>
        <w:t xml:space="preserve">нает в предприятието или нает от името на предприятието </w:t>
      </w:r>
      <w:r w:rsidRPr="00575B90">
        <w:rPr>
          <w:rFonts w:ascii="Calibri" w:hAnsi="Calibri" w:cs="Calibri"/>
          <w:b/>
          <w:bCs/>
          <w:i/>
          <w:iCs/>
          <w:sz w:val="18"/>
          <w:szCs w:val="18"/>
        </w:rPr>
        <w:t>на пълно работно време</w:t>
      </w:r>
      <w:r w:rsidRPr="00464517">
        <w:rPr>
          <w:rFonts w:ascii="Calibri" w:hAnsi="Calibri" w:cs="Calibri"/>
          <w:i/>
          <w:iCs/>
          <w:sz w:val="18"/>
          <w:szCs w:val="18"/>
        </w:rPr>
        <w:t>. Персоналът, който не работи през цялата година, лицата, работещи на непълно работно време, независимо от продължителността на работата, и сезонно наетите лица</w:t>
      </w:r>
      <w:r w:rsidRPr="00464517">
        <w:rPr>
          <w:rFonts w:ascii="Calibri" w:hAnsi="Calibri" w:cs="Calibri"/>
          <w:b/>
          <w:i/>
          <w:iCs/>
          <w:sz w:val="18"/>
          <w:szCs w:val="18"/>
        </w:rPr>
        <w:t xml:space="preserve"> се преизчисляват към пълна заетост</w:t>
      </w:r>
      <w:r>
        <w:rPr>
          <w:rFonts w:ascii="Calibri" w:hAnsi="Calibri" w:cs="Calibri"/>
          <w:b/>
          <w:i/>
          <w:iCs/>
          <w:sz w:val="18"/>
          <w:szCs w:val="18"/>
        </w:rPr>
        <w:t xml:space="preserve">. </w:t>
      </w:r>
    </w:p>
    <w:p w14:paraId="49500DD9" w14:textId="4F3EACEE" w:rsidR="00575B90" w:rsidRPr="00A26C9E" w:rsidRDefault="00575B90" w:rsidP="00E051DB">
      <w:pPr>
        <w:pStyle w:val="NormalWeb"/>
        <w:jc w:val="both"/>
        <w:rPr>
          <w:rFonts w:ascii="Calibri" w:hAnsi="Calibri" w:cs="Calibri"/>
          <w:bCs/>
          <w:i/>
          <w:iCs/>
          <w:sz w:val="18"/>
          <w:szCs w:val="18"/>
        </w:rPr>
      </w:pPr>
      <w:r w:rsidRPr="00575B90">
        <w:rPr>
          <w:rFonts w:ascii="Calibri" w:hAnsi="Calibri" w:cs="Calibri"/>
          <w:b/>
          <w:i/>
          <w:iCs/>
          <w:sz w:val="18"/>
          <w:szCs w:val="18"/>
        </w:rPr>
        <w:t>За кандидати които не са извършвали дейност</w:t>
      </w:r>
      <w:r>
        <w:rPr>
          <w:rFonts w:ascii="Calibri" w:hAnsi="Calibri" w:cs="Calibri"/>
          <w:bCs/>
          <w:i/>
          <w:iCs/>
          <w:sz w:val="18"/>
          <w:szCs w:val="18"/>
        </w:rPr>
        <w:t xml:space="preserve"> в преходната година/ новосъздадени предприятия </w:t>
      </w:r>
      <w:r>
        <w:rPr>
          <w:rFonts w:ascii="Calibri" w:hAnsi="Calibri" w:cs="Calibri"/>
          <w:bCs/>
          <w:i/>
          <w:iCs/>
          <w:sz w:val="18"/>
          <w:szCs w:val="18"/>
        </w:rPr>
        <w:t>– Броя на с</w:t>
      </w:r>
      <w:proofErr w:type="spellStart"/>
      <w:r w:rsidRPr="00E051DB">
        <w:rPr>
          <w:rFonts w:ascii="Calibri" w:hAnsi="Calibri" w:cs="Calibri"/>
          <w:bCs/>
          <w:i/>
          <w:iCs/>
          <w:sz w:val="18"/>
          <w:szCs w:val="18"/>
          <w:lang w:val="en-GB"/>
        </w:rPr>
        <w:t>ъздаден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>ите</w:t>
      </w:r>
      <w:r w:rsidRPr="00E051DB">
        <w:rPr>
          <w:rFonts w:ascii="Calibri" w:hAnsi="Calibri" w:cs="Calibri"/>
          <w:bCs/>
          <w:i/>
          <w:iCs/>
          <w:sz w:val="18"/>
          <w:szCs w:val="18"/>
          <w:lang w:val="en-GB"/>
        </w:rPr>
        <w:t xml:space="preserve"> </w:t>
      </w:r>
      <w:proofErr w:type="spellStart"/>
      <w:r w:rsidRPr="00E051DB">
        <w:rPr>
          <w:rFonts w:ascii="Calibri" w:hAnsi="Calibri" w:cs="Calibri"/>
          <w:bCs/>
          <w:i/>
          <w:iCs/>
          <w:sz w:val="18"/>
          <w:szCs w:val="18"/>
          <w:lang w:val="en-GB"/>
        </w:rPr>
        <w:t>нов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>и</w:t>
      </w:r>
      <w:r w:rsidRPr="00E051DB">
        <w:rPr>
          <w:rFonts w:ascii="Calibri" w:hAnsi="Calibri" w:cs="Calibri"/>
          <w:bCs/>
          <w:i/>
          <w:iCs/>
          <w:sz w:val="18"/>
          <w:szCs w:val="18"/>
          <w:lang w:val="en-GB"/>
        </w:rPr>
        <w:t xml:space="preserve"> </w:t>
      </w:r>
      <w:proofErr w:type="spellStart"/>
      <w:r w:rsidRPr="00E051DB">
        <w:rPr>
          <w:rFonts w:ascii="Calibri" w:hAnsi="Calibri" w:cs="Calibri"/>
          <w:bCs/>
          <w:i/>
          <w:iCs/>
          <w:sz w:val="18"/>
          <w:szCs w:val="18"/>
          <w:lang w:val="en-GB"/>
        </w:rPr>
        <w:t>работн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>и</w:t>
      </w:r>
      <w:r w:rsidRPr="00E051DB">
        <w:rPr>
          <w:rFonts w:ascii="Calibri" w:hAnsi="Calibri" w:cs="Calibri"/>
          <w:bCs/>
          <w:i/>
          <w:iCs/>
          <w:sz w:val="18"/>
          <w:szCs w:val="18"/>
          <w:lang w:val="en-GB"/>
        </w:rPr>
        <w:t xml:space="preserve"> м</w:t>
      </w:r>
      <w:r>
        <w:rPr>
          <w:rFonts w:ascii="Calibri" w:hAnsi="Calibri" w:cs="Calibri"/>
          <w:bCs/>
          <w:i/>
          <w:iCs/>
          <w:sz w:val="18"/>
          <w:szCs w:val="18"/>
        </w:rPr>
        <w:t>е</w:t>
      </w:r>
      <w:proofErr w:type="spellStart"/>
      <w:r w:rsidRPr="00E051DB">
        <w:rPr>
          <w:rFonts w:ascii="Calibri" w:hAnsi="Calibri" w:cs="Calibri"/>
          <w:bCs/>
          <w:i/>
          <w:iCs/>
          <w:sz w:val="18"/>
          <w:szCs w:val="18"/>
          <w:lang w:val="en-GB"/>
        </w:rPr>
        <w:t>ст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>а</w:t>
      </w:r>
      <w:r w:rsidRPr="00E051DB">
        <w:rPr>
          <w:rFonts w:ascii="Calibri" w:hAnsi="Calibri" w:cs="Calibri"/>
          <w:bCs/>
          <w:i/>
          <w:iCs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bCs/>
          <w:i/>
          <w:iCs/>
          <w:sz w:val="18"/>
          <w:szCs w:val="18"/>
        </w:rPr>
        <w:t xml:space="preserve">преизчислени към пълна заетост </w:t>
      </w:r>
      <w:r w:rsidRPr="00575B90">
        <w:rPr>
          <w:rFonts w:ascii="Calibri" w:hAnsi="Calibri" w:cs="Calibri"/>
          <w:b/>
          <w:i/>
          <w:iCs/>
          <w:sz w:val="18"/>
          <w:szCs w:val="18"/>
        </w:rPr>
        <w:t>плюс</w:t>
      </w:r>
      <w:r>
        <w:rPr>
          <w:rFonts w:ascii="Calibri" w:hAnsi="Calibri" w:cs="Calibri"/>
          <w:bCs/>
          <w:i/>
          <w:iCs/>
          <w:sz w:val="18"/>
          <w:szCs w:val="18"/>
        </w:rPr>
        <w:t xml:space="preserve"> собствениците/съдружниците полагащи личен труд в </w:t>
      </w:r>
      <w:r w:rsidRPr="006A6BD1">
        <w:rPr>
          <w:rFonts w:ascii="Calibri" w:hAnsi="Calibri" w:cs="Calibri"/>
          <w:bCs/>
          <w:i/>
          <w:iCs/>
          <w:sz w:val="18"/>
          <w:szCs w:val="18"/>
        </w:rPr>
        <w:t>обичайната дейност на предприятието</w:t>
      </w:r>
    </w:p>
  </w:footnote>
  <w:footnote w:id="5">
    <w:p w14:paraId="598FBF72" w14:textId="2F8C9AC8" w:rsidR="00716CFA" w:rsidRPr="00AE6470" w:rsidRDefault="00716CFA" w:rsidP="00716CFA">
      <w:pPr>
        <w:pStyle w:val="NormalWeb"/>
        <w:spacing w:before="120"/>
        <w:jc w:val="both"/>
        <w:rPr>
          <w:rFonts w:ascii="Calibri" w:hAnsi="Calibri" w:cs="Calibri"/>
          <w:i/>
          <w:iCs/>
          <w:sz w:val="18"/>
          <w:szCs w:val="18"/>
        </w:rPr>
      </w:pPr>
      <w:r w:rsidRPr="00464517">
        <w:rPr>
          <w:rStyle w:val="FootnoteReference"/>
          <w:rFonts w:ascii="Calibri" w:hAnsi="Calibri" w:cs="Calibri"/>
          <w:sz w:val="18"/>
          <w:szCs w:val="18"/>
        </w:rPr>
        <w:footnoteRef/>
      </w:r>
      <w:r w:rsidRPr="00464517">
        <w:rPr>
          <w:rFonts w:ascii="Calibri" w:hAnsi="Calibri" w:cs="Calibri"/>
          <w:sz w:val="18"/>
          <w:szCs w:val="18"/>
        </w:rPr>
        <w:t xml:space="preserve"> </w:t>
      </w:r>
      <w:r w:rsidRPr="00464517">
        <w:rPr>
          <w:rFonts w:ascii="Calibri" w:hAnsi="Calibri" w:cs="Calibri"/>
          <w:b/>
          <w:bCs/>
          <w:i/>
          <w:iCs/>
          <w:sz w:val="18"/>
          <w:szCs w:val="18"/>
        </w:rPr>
        <w:t>Брой на персонала</w:t>
      </w:r>
      <w:r w:rsidRPr="00464517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903A72">
        <w:rPr>
          <w:rFonts w:ascii="Calibri" w:hAnsi="Calibri" w:cs="Calibri"/>
          <w:b/>
          <w:bCs/>
          <w:i/>
          <w:iCs/>
          <w:sz w:val="18"/>
          <w:szCs w:val="18"/>
        </w:rPr>
        <w:t xml:space="preserve">който предприятието се задължава да запази за срок от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2</w:t>
      </w:r>
      <w:r w:rsidRPr="00903A72">
        <w:rPr>
          <w:rFonts w:ascii="Calibri" w:hAnsi="Calibri" w:cs="Calibri"/>
          <w:i/>
          <w:iCs/>
          <w:sz w:val="18"/>
          <w:szCs w:val="18"/>
        </w:rPr>
        <w:t xml:space="preserve"> години  след приключване на проекта</w:t>
      </w:r>
      <w:r>
        <w:rPr>
          <w:rFonts w:ascii="Calibri" w:hAnsi="Calibri" w:cs="Calibri"/>
          <w:i/>
          <w:iCs/>
          <w:sz w:val="18"/>
          <w:szCs w:val="18"/>
        </w:rPr>
        <w:t xml:space="preserve"> – </w:t>
      </w:r>
      <w:r w:rsidRPr="00DE20D2">
        <w:rPr>
          <w:rFonts w:ascii="Calibri" w:hAnsi="Calibri" w:cs="Calibri"/>
          <w:b/>
          <w:bCs/>
          <w:i/>
          <w:iCs/>
          <w:sz w:val="18"/>
          <w:szCs w:val="18"/>
        </w:rPr>
        <w:t>Сумата</w:t>
      </w:r>
      <w:r>
        <w:rPr>
          <w:rFonts w:ascii="Calibri" w:hAnsi="Calibri" w:cs="Calibri"/>
          <w:i/>
          <w:iCs/>
          <w:sz w:val="18"/>
          <w:szCs w:val="18"/>
        </w:rPr>
        <w:t xml:space="preserve"> от </w:t>
      </w:r>
      <w:r w:rsidRPr="00903A72">
        <w:rPr>
          <w:rFonts w:ascii="Calibri" w:hAnsi="Calibri" w:cs="Calibri"/>
          <w:i/>
          <w:iCs/>
          <w:sz w:val="18"/>
          <w:szCs w:val="18"/>
        </w:rPr>
        <w:t>Брой на планираните за създаване нови работни</w:t>
      </w:r>
      <w:r>
        <w:rPr>
          <w:rFonts w:ascii="Calibri" w:hAnsi="Calibri" w:cs="Calibri"/>
          <w:i/>
          <w:iCs/>
          <w:sz w:val="18"/>
          <w:szCs w:val="18"/>
        </w:rPr>
        <w:t xml:space="preserve"> места и </w:t>
      </w:r>
      <w:r w:rsidRPr="00903A72">
        <w:rPr>
          <w:rFonts w:ascii="Calibri" w:hAnsi="Calibri" w:cs="Calibri"/>
          <w:bCs/>
          <w:i/>
          <w:iCs/>
          <w:sz w:val="18"/>
          <w:szCs w:val="18"/>
        </w:rPr>
        <w:t>Брой на персонала</w:t>
      </w:r>
      <w:r>
        <w:rPr>
          <w:rFonts w:ascii="Calibri" w:hAnsi="Calibri" w:cs="Calibri"/>
          <w:bCs/>
          <w:i/>
          <w:iCs/>
          <w:sz w:val="18"/>
          <w:szCs w:val="18"/>
        </w:rPr>
        <w:t xml:space="preserve"> в предприятието от последната пр</w:t>
      </w:r>
      <w:r w:rsidR="00521237">
        <w:rPr>
          <w:rFonts w:ascii="Calibri" w:hAnsi="Calibri" w:cs="Calibri"/>
          <w:bCs/>
          <w:i/>
          <w:iCs/>
          <w:sz w:val="18"/>
          <w:szCs w:val="18"/>
        </w:rPr>
        <w:t>и</w:t>
      </w:r>
      <w:r>
        <w:rPr>
          <w:rFonts w:ascii="Calibri" w:hAnsi="Calibri" w:cs="Calibri"/>
          <w:bCs/>
          <w:i/>
          <w:iCs/>
          <w:sz w:val="18"/>
          <w:szCs w:val="18"/>
        </w:rPr>
        <w:t>ключила финансова година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A342" w14:textId="0B34A86C" w:rsidR="00FF7394" w:rsidRDefault="002244BD">
    <w:pPr>
      <w:pStyle w:val="Header"/>
    </w:pPr>
    <w:r>
      <w:rPr>
        <w:noProof/>
        <w:lang w:val="en-US"/>
      </w:rPr>
      <w:pict w14:anchorId="7E2E0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908047" o:spid="_x0000_s2054" type="#_x0000_t75" style="position:absolute;margin-left:0;margin-top:0;width:480.35pt;height:496.1pt;z-index:-251655168;mso-position-horizontal:center;mso-position-horizontal-relative:margin;mso-position-vertical:center;mso-position-vertical-relative:margin" o:allowincell="f">
          <v:imagedata r:id="rId1" o:title="Doc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B895" w14:textId="0B2F7526" w:rsidR="00B73874" w:rsidRDefault="00B73874" w:rsidP="00424DC0">
    <w:pPr>
      <w:pStyle w:val="Header"/>
      <w:tabs>
        <w:tab w:val="left" w:pos="4500"/>
      </w:tabs>
      <w:ind w:left="540" w:right="-694" w:firstLine="76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7F867" w14:textId="306DD961" w:rsidR="00FF7394" w:rsidRDefault="002244BD">
    <w:pPr>
      <w:pStyle w:val="Header"/>
    </w:pPr>
    <w:r>
      <w:rPr>
        <w:noProof/>
        <w:lang w:val="en-US"/>
      </w:rPr>
      <w:pict w14:anchorId="01393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908046" o:spid="_x0000_s2053" type="#_x0000_t75" style="position:absolute;margin-left:0;margin-top:0;width:480.35pt;height:496.1pt;z-index:-251656192;mso-position-horizontal:center;mso-position-horizontal-relative:margin;mso-position-vertical:center;mso-position-vertical-relative:margin" o:allowincell="f">
          <v:imagedata r:id="rId1" o:title="Docu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00C43"/>
    <w:multiLevelType w:val="hybridMultilevel"/>
    <w:tmpl w:val="56BCE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269A"/>
    <w:multiLevelType w:val="hybridMultilevel"/>
    <w:tmpl w:val="AC745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80E34"/>
    <w:multiLevelType w:val="multilevel"/>
    <w:tmpl w:val="2DD0E5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74"/>
    <w:rsid w:val="0006518C"/>
    <w:rsid w:val="00117E43"/>
    <w:rsid w:val="001405F8"/>
    <w:rsid w:val="0016212C"/>
    <w:rsid w:val="001701FF"/>
    <w:rsid w:val="002244BD"/>
    <w:rsid w:val="00384ED5"/>
    <w:rsid w:val="003B028C"/>
    <w:rsid w:val="00412B90"/>
    <w:rsid w:val="00424473"/>
    <w:rsid w:val="004249B6"/>
    <w:rsid w:val="00424DC0"/>
    <w:rsid w:val="00430C0C"/>
    <w:rsid w:val="004F5BF9"/>
    <w:rsid w:val="00521237"/>
    <w:rsid w:val="005423DE"/>
    <w:rsid w:val="00563396"/>
    <w:rsid w:val="00575B90"/>
    <w:rsid w:val="00674507"/>
    <w:rsid w:val="00681310"/>
    <w:rsid w:val="0070612B"/>
    <w:rsid w:val="00716CFA"/>
    <w:rsid w:val="0079706D"/>
    <w:rsid w:val="007E11F5"/>
    <w:rsid w:val="00876A0C"/>
    <w:rsid w:val="008854D4"/>
    <w:rsid w:val="008C54F9"/>
    <w:rsid w:val="008D31B8"/>
    <w:rsid w:val="008D78E4"/>
    <w:rsid w:val="009030A1"/>
    <w:rsid w:val="009047BC"/>
    <w:rsid w:val="00905F63"/>
    <w:rsid w:val="0091351D"/>
    <w:rsid w:val="00923D16"/>
    <w:rsid w:val="00961662"/>
    <w:rsid w:val="00981FBE"/>
    <w:rsid w:val="009D3986"/>
    <w:rsid w:val="00A2566D"/>
    <w:rsid w:val="00A43F26"/>
    <w:rsid w:val="00A4747E"/>
    <w:rsid w:val="00A84900"/>
    <w:rsid w:val="00AA3B50"/>
    <w:rsid w:val="00AE7FEF"/>
    <w:rsid w:val="00B73874"/>
    <w:rsid w:val="00B804A3"/>
    <w:rsid w:val="00B81323"/>
    <w:rsid w:val="00BD2A95"/>
    <w:rsid w:val="00C022A2"/>
    <w:rsid w:val="00D14A5B"/>
    <w:rsid w:val="00D25A48"/>
    <w:rsid w:val="00D3002B"/>
    <w:rsid w:val="00D62F5D"/>
    <w:rsid w:val="00DE20D2"/>
    <w:rsid w:val="00E105DF"/>
    <w:rsid w:val="00E262DA"/>
    <w:rsid w:val="00EE6DD7"/>
    <w:rsid w:val="00F1235F"/>
    <w:rsid w:val="00F668D9"/>
    <w:rsid w:val="00F92897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5758FE4"/>
  <w15:docId w15:val="{37AFAA18-CD9F-4E56-897B-B6827C87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A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74"/>
  </w:style>
  <w:style w:type="paragraph" w:styleId="Footer">
    <w:name w:val="footer"/>
    <w:basedOn w:val="Normal"/>
    <w:link w:val="FooterChar"/>
    <w:uiPriority w:val="99"/>
    <w:unhideWhenUsed/>
    <w:rsid w:val="00B7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74"/>
  </w:style>
  <w:style w:type="paragraph" w:styleId="BalloonText">
    <w:name w:val="Balloon Text"/>
    <w:basedOn w:val="Normal"/>
    <w:link w:val="BalloonTextChar"/>
    <w:uiPriority w:val="99"/>
    <w:semiHidden/>
    <w:unhideWhenUsed/>
    <w:rsid w:val="0011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2A9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12B"/>
    <w:pPr>
      <w:ind w:left="720"/>
      <w:contextualSpacing/>
    </w:pPr>
  </w:style>
  <w:style w:type="paragraph" w:styleId="NormalWeb">
    <w:name w:val="Normal (Web)"/>
    <w:aliases w:val="Normal (Web) Char"/>
    <w:basedOn w:val="Normal"/>
    <w:link w:val="NormalWebChar1"/>
    <w:unhideWhenUsed/>
    <w:rsid w:val="00575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otnoteReference">
    <w:name w:val="footnote reference"/>
    <w:semiHidden/>
    <w:unhideWhenUsed/>
    <w:rsid w:val="00575B90"/>
    <w:rPr>
      <w:vertAlign w:val="superscript"/>
    </w:rPr>
  </w:style>
  <w:style w:type="character" w:customStyle="1" w:styleId="NormalWebChar1">
    <w:name w:val="Normal (Web) Char1"/>
    <w:aliases w:val="Normal (Web) Char Char"/>
    <w:link w:val="NormalWeb"/>
    <w:locked/>
    <w:rsid w:val="00D14A5B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851E-D5BC-432D-B406-FCFF5C99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Иванов</dc:creator>
  <cp:lastModifiedBy>Julietah Hubenova</cp:lastModifiedBy>
  <cp:revision>3</cp:revision>
  <cp:lastPrinted>2019-09-25T09:19:00Z</cp:lastPrinted>
  <dcterms:created xsi:type="dcterms:W3CDTF">2021-02-22T18:00:00Z</dcterms:created>
  <dcterms:modified xsi:type="dcterms:W3CDTF">2021-02-22T18:00:00Z</dcterms:modified>
</cp:coreProperties>
</file>